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72577" w14:textId="367ACE26" w:rsidR="00B21DD3" w:rsidRDefault="009A2161">
      <w:r>
        <w:t>Outcomes Adjudications Notes/Directions</w:t>
      </w:r>
    </w:p>
    <w:p w14:paraId="20434686" w14:textId="4FF5376E" w:rsidR="001777B9" w:rsidRDefault="001777B9"/>
    <w:p w14:paraId="0D5C4C02" w14:textId="51398324" w:rsidR="001777B9" w:rsidRPr="001777B9" w:rsidRDefault="001777B9">
      <w:pPr>
        <w:rPr>
          <w:b/>
          <w:u w:val="single"/>
        </w:rPr>
      </w:pPr>
      <w:r w:rsidRPr="001777B9">
        <w:rPr>
          <w:b/>
          <w:u w:val="single"/>
        </w:rPr>
        <w:t xml:space="preserve">BEFORE ADJUDICATION MEETING </w:t>
      </w:r>
    </w:p>
    <w:p w14:paraId="2883E834" w14:textId="1B78DE38" w:rsidR="009A2161" w:rsidRPr="009A2161" w:rsidRDefault="009A2161" w:rsidP="009A2161">
      <w:pPr>
        <w:pStyle w:val="ListParagraph"/>
        <w:numPr>
          <w:ilvl w:val="0"/>
          <w:numId w:val="1"/>
        </w:numPr>
      </w:pPr>
      <w:r>
        <w:t xml:space="preserve">To prepare for each adjudication meeting, log into </w:t>
      </w:r>
      <w:proofErr w:type="spellStart"/>
      <w:r>
        <w:t>REDCap</w:t>
      </w:r>
      <w:proofErr w:type="spellEnd"/>
      <w:r>
        <w:t xml:space="preserve"> and click the report titled </w:t>
      </w:r>
      <w:r w:rsidRPr="009A2161">
        <w:rPr>
          <w:u w:val="single"/>
        </w:rPr>
        <w:t>“OA Completed</w:t>
      </w:r>
      <w:r>
        <w:rPr>
          <w:u w:val="single"/>
        </w:rPr>
        <w:t>”</w:t>
      </w:r>
    </w:p>
    <w:p w14:paraId="06F1BDE6" w14:textId="1EE34F98" w:rsidR="009A2161" w:rsidRPr="009A2161" w:rsidRDefault="009A2161" w:rsidP="009A2161">
      <w:pPr>
        <w:pStyle w:val="ListParagraph"/>
        <w:numPr>
          <w:ilvl w:val="0"/>
          <w:numId w:val="1"/>
        </w:numPr>
      </w:pPr>
      <w:r>
        <w:t xml:space="preserve">At the top of the report, select the live filter in the middle and choose </w:t>
      </w:r>
      <w:r w:rsidRPr="009A2161">
        <w:rPr>
          <w:u w:val="single"/>
        </w:rPr>
        <w:t>“Unverified”</w:t>
      </w:r>
    </w:p>
    <w:p w14:paraId="11713DA8" w14:textId="16F50FE6" w:rsidR="009A2161" w:rsidRDefault="009A2161" w:rsidP="009A2161">
      <w:pPr>
        <w:pStyle w:val="ListParagraph"/>
        <w:numPr>
          <w:ilvl w:val="0"/>
          <w:numId w:val="1"/>
        </w:numPr>
      </w:pPr>
      <w:r>
        <w:t>You will go in and review each of the patients that show up</w:t>
      </w:r>
      <w:r w:rsidR="007C4F15">
        <w:t xml:space="preserve"> on this report</w:t>
      </w:r>
      <w:r w:rsidR="006C403E">
        <w:t xml:space="preserve"> after the filter</w:t>
      </w:r>
    </w:p>
    <w:p w14:paraId="26ED9486" w14:textId="7B4FF818" w:rsidR="009A2161" w:rsidRPr="009A2161" w:rsidRDefault="009A2161" w:rsidP="009A2161">
      <w:pPr>
        <w:pStyle w:val="ListParagraph"/>
        <w:numPr>
          <w:ilvl w:val="0"/>
          <w:numId w:val="1"/>
        </w:numPr>
      </w:pPr>
      <w:r>
        <w:t xml:space="preserve">Click the first patient record and go into the form titled </w:t>
      </w:r>
      <w:r w:rsidRPr="009A2161">
        <w:rPr>
          <w:u w:val="single"/>
        </w:rPr>
        <w:t>“Outcome Assessment”</w:t>
      </w:r>
    </w:p>
    <w:p w14:paraId="45EDAEE6" w14:textId="63DE5B9B" w:rsidR="009A2161" w:rsidRDefault="009A2161" w:rsidP="009A2161">
      <w:pPr>
        <w:pStyle w:val="ListParagraph"/>
        <w:numPr>
          <w:ilvl w:val="0"/>
          <w:numId w:val="1"/>
        </w:numPr>
      </w:pPr>
      <w:r>
        <w:t xml:space="preserve">Review the form to ensure that the pharmacist (the original person who filled out the form) has not left anything missing. They typically don’t leave anything out because the form is fairly short so if that is the case, check the box </w:t>
      </w:r>
      <w:r w:rsidRPr="009A2161">
        <w:rPr>
          <w:u w:val="single"/>
        </w:rPr>
        <w:t>“Yes; no errors found and form marked complete”</w:t>
      </w:r>
      <w:r>
        <w:rPr>
          <w:u w:val="single"/>
        </w:rPr>
        <w:t xml:space="preserve"> </w:t>
      </w:r>
      <w:r>
        <w:t xml:space="preserve">and change form status to </w:t>
      </w:r>
      <w:r w:rsidRPr="009A2161">
        <w:rPr>
          <w:u w:val="single"/>
        </w:rPr>
        <w:t>“Complete”</w:t>
      </w:r>
    </w:p>
    <w:p w14:paraId="234E5C6A" w14:textId="02E8F62B" w:rsidR="009A2161" w:rsidRDefault="009A2161" w:rsidP="009A2161">
      <w:pPr>
        <w:pStyle w:val="ListParagraph"/>
        <w:numPr>
          <w:ilvl w:val="0"/>
          <w:numId w:val="1"/>
        </w:numPr>
      </w:pPr>
      <w:r>
        <w:t>IMPORTANT: before saving the form, if the pharmacist found events for the patient, go back to the question</w:t>
      </w:r>
      <w:r w:rsidR="003140B1">
        <w:t>s</w:t>
      </w:r>
      <w:r>
        <w:t xml:space="preserve"> </w:t>
      </w:r>
      <w:r w:rsidRPr="003140B1">
        <w:rPr>
          <w:u w:val="single"/>
        </w:rPr>
        <w:t>“Is this a triage event?”</w:t>
      </w:r>
    </w:p>
    <w:p w14:paraId="7DE5B0FC" w14:textId="69A0F989" w:rsidR="003140B1" w:rsidRDefault="009A2161" w:rsidP="003140B1">
      <w:pPr>
        <w:pStyle w:val="ListParagraph"/>
        <w:numPr>
          <w:ilvl w:val="1"/>
          <w:numId w:val="1"/>
        </w:numPr>
      </w:pPr>
      <w:r>
        <w:t xml:space="preserve">If marked as “Yes” </w:t>
      </w:r>
      <w:r w:rsidR="003140B1">
        <w:t>additional steps need to be taken</w:t>
      </w:r>
    </w:p>
    <w:p w14:paraId="5F91FDB8" w14:textId="07E3E233" w:rsidR="003140B1" w:rsidRPr="003140B1" w:rsidRDefault="003140B1" w:rsidP="003140B1">
      <w:pPr>
        <w:pStyle w:val="ListParagraph"/>
        <w:numPr>
          <w:ilvl w:val="1"/>
          <w:numId w:val="1"/>
        </w:numPr>
      </w:pPr>
      <w:r>
        <w:t xml:space="preserve">Check the brief description that the pharmacist noted and go to the form titled </w:t>
      </w:r>
      <w:r w:rsidRPr="003140B1">
        <w:rPr>
          <w:u w:val="single"/>
        </w:rPr>
        <w:t>“Physician Review Alok”</w:t>
      </w:r>
      <w:r>
        <w:t xml:space="preserve"> (REMEMBER to save the “Outcomes Assessment” form before leaving!)</w:t>
      </w:r>
    </w:p>
    <w:p w14:paraId="4C59FDD2" w14:textId="77777777" w:rsidR="003140B1" w:rsidRDefault="003140B1" w:rsidP="003140B1">
      <w:pPr>
        <w:pStyle w:val="ListParagraph"/>
        <w:numPr>
          <w:ilvl w:val="1"/>
          <w:numId w:val="1"/>
        </w:numPr>
      </w:pPr>
      <w:r>
        <w:t xml:space="preserve">On the form titled </w:t>
      </w:r>
      <w:r w:rsidRPr="003140B1">
        <w:rPr>
          <w:u w:val="single"/>
        </w:rPr>
        <w:t>“Physician Review Alok”</w:t>
      </w:r>
      <w:r>
        <w:t xml:space="preserve"> scroll to the corresponding event (for example, if the pharmacist selected “Yes” to the triage question for Event 1A, you will fill out details for Event 1A on Alok’s form)</w:t>
      </w:r>
    </w:p>
    <w:p w14:paraId="19830F7D" w14:textId="7DE839F9" w:rsidR="003140B1" w:rsidRDefault="003140B1" w:rsidP="003140B1">
      <w:pPr>
        <w:pStyle w:val="ListParagraph"/>
        <w:numPr>
          <w:ilvl w:val="1"/>
          <w:numId w:val="1"/>
        </w:numPr>
      </w:pPr>
      <w:r>
        <w:t xml:space="preserve">Fill out the appropriate details. Directions on how to fill out are below. NOTE: you do not need to fill out the consensus sections </w:t>
      </w:r>
    </w:p>
    <w:p w14:paraId="5104F4CD" w14:textId="1A92083F" w:rsidR="003140B1" w:rsidRDefault="003140B1" w:rsidP="003140B1">
      <w:pPr>
        <w:pStyle w:val="ListParagraph"/>
        <w:numPr>
          <w:ilvl w:val="1"/>
          <w:numId w:val="1"/>
        </w:numPr>
      </w:pPr>
      <w:r w:rsidRPr="00243F4F">
        <w:rPr>
          <w:b/>
          <w:highlight w:val="yellow"/>
        </w:rPr>
        <w:t>HOW TO FILL OUT DETAILS</w:t>
      </w:r>
      <w:r>
        <w:t xml:space="preserve"> (please note that the details are different for each type of event; you will have to read the brief description that the pharmacist wrote to figure out what type of event it is): </w:t>
      </w:r>
    </w:p>
    <w:p w14:paraId="36D15B32" w14:textId="77777777" w:rsidR="003140B1" w:rsidRPr="00882C8E" w:rsidRDefault="003140B1" w:rsidP="003140B1">
      <w:pPr>
        <w:ind w:left="1800"/>
        <w:rPr>
          <w:highlight w:val="yellow"/>
        </w:rPr>
      </w:pPr>
      <w:r w:rsidRPr="00882C8E">
        <w:rPr>
          <w:highlight w:val="yellow"/>
        </w:rPr>
        <w:t>NSAID + DOAC (Reference: 120)</w:t>
      </w:r>
    </w:p>
    <w:p w14:paraId="18A470BF" w14:textId="77777777" w:rsidR="003140B1" w:rsidRPr="00882C8E" w:rsidRDefault="003140B1" w:rsidP="003140B1">
      <w:pPr>
        <w:pStyle w:val="ListParagraph"/>
        <w:numPr>
          <w:ilvl w:val="0"/>
          <w:numId w:val="2"/>
        </w:numPr>
        <w:ind w:left="2520"/>
        <w:rPr>
          <w:highlight w:val="yellow"/>
        </w:rPr>
      </w:pPr>
      <w:r w:rsidRPr="00882C8E">
        <w:rPr>
          <w:highlight w:val="yellow"/>
        </w:rPr>
        <w:t xml:space="preserve">Classification: </w:t>
      </w:r>
      <w:r w:rsidRPr="00882C8E">
        <w:rPr>
          <w:color w:val="FF0000"/>
          <w:highlight w:val="yellow"/>
        </w:rPr>
        <w:t>PADE</w:t>
      </w:r>
    </w:p>
    <w:p w14:paraId="77861238" w14:textId="77777777" w:rsidR="003140B1" w:rsidRPr="00882C8E" w:rsidRDefault="003140B1" w:rsidP="003140B1">
      <w:pPr>
        <w:pStyle w:val="ListParagraph"/>
        <w:numPr>
          <w:ilvl w:val="0"/>
          <w:numId w:val="2"/>
        </w:numPr>
        <w:ind w:left="2520"/>
        <w:rPr>
          <w:highlight w:val="yellow"/>
        </w:rPr>
      </w:pPr>
      <w:r w:rsidRPr="00882C8E">
        <w:rPr>
          <w:highlight w:val="yellow"/>
        </w:rPr>
        <w:t xml:space="preserve">Confidence in judgement: </w:t>
      </w:r>
      <w:r w:rsidRPr="00882C8E">
        <w:rPr>
          <w:color w:val="0070C0"/>
          <w:highlight w:val="yellow"/>
        </w:rPr>
        <w:t xml:space="preserve">Strong Evidence </w:t>
      </w:r>
      <w:bookmarkStart w:id="0" w:name="_GoBack"/>
      <w:bookmarkEnd w:id="0"/>
    </w:p>
    <w:p w14:paraId="6D75EF71" w14:textId="77777777" w:rsidR="003140B1" w:rsidRPr="00882C8E" w:rsidRDefault="003140B1" w:rsidP="003140B1">
      <w:pPr>
        <w:pStyle w:val="ListParagraph"/>
        <w:numPr>
          <w:ilvl w:val="0"/>
          <w:numId w:val="2"/>
        </w:numPr>
        <w:ind w:left="2520"/>
        <w:rPr>
          <w:highlight w:val="yellow"/>
        </w:rPr>
      </w:pPr>
      <w:r w:rsidRPr="00882C8E">
        <w:rPr>
          <w:highlight w:val="yellow"/>
        </w:rPr>
        <w:t xml:space="preserve">Severity: </w:t>
      </w:r>
      <w:r w:rsidRPr="00882C8E">
        <w:rPr>
          <w:color w:val="0070C0"/>
          <w:highlight w:val="yellow"/>
        </w:rPr>
        <w:t>Potential for serious ADE</w:t>
      </w:r>
    </w:p>
    <w:p w14:paraId="606FC10D" w14:textId="77777777" w:rsidR="003140B1" w:rsidRPr="00882C8E" w:rsidRDefault="003140B1" w:rsidP="003140B1">
      <w:pPr>
        <w:pStyle w:val="ListParagraph"/>
        <w:numPr>
          <w:ilvl w:val="0"/>
          <w:numId w:val="2"/>
        </w:numPr>
        <w:ind w:left="2520"/>
        <w:rPr>
          <w:highlight w:val="yellow"/>
        </w:rPr>
      </w:pPr>
      <w:r w:rsidRPr="00882C8E">
        <w:rPr>
          <w:highlight w:val="yellow"/>
        </w:rPr>
        <w:t>Categories of drugs involved: Anticoagulants, NSAIDs</w:t>
      </w:r>
    </w:p>
    <w:p w14:paraId="3A4E0B6E" w14:textId="77777777" w:rsidR="003140B1" w:rsidRPr="00882C8E" w:rsidRDefault="003140B1" w:rsidP="003140B1">
      <w:pPr>
        <w:pStyle w:val="ListParagraph"/>
        <w:numPr>
          <w:ilvl w:val="0"/>
          <w:numId w:val="2"/>
        </w:numPr>
        <w:ind w:left="2520"/>
        <w:rPr>
          <w:highlight w:val="yellow"/>
        </w:rPr>
      </w:pPr>
      <w:r w:rsidRPr="00882C8E">
        <w:rPr>
          <w:highlight w:val="yellow"/>
        </w:rPr>
        <w:t xml:space="preserve">Preventability: </w:t>
      </w:r>
      <w:r w:rsidRPr="00882C8E">
        <w:rPr>
          <w:color w:val="0070C0"/>
          <w:highlight w:val="yellow"/>
        </w:rPr>
        <w:t>Definitely preventable</w:t>
      </w:r>
    </w:p>
    <w:p w14:paraId="5F195087" w14:textId="77777777" w:rsidR="003140B1" w:rsidRPr="00882C8E" w:rsidRDefault="003140B1" w:rsidP="003140B1">
      <w:pPr>
        <w:pStyle w:val="ListParagraph"/>
        <w:numPr>
          <w:ilvl w:val="0"/>
          <w:numId w:val="2"/>
        </w:numPr>
        <w:ind w:left="2520"/>
        <w:rPr>
          <w:highlight w:val="yellow"/>
        </w:rPr>
      </w:pPr>
      <w:r w:rsidRPr="00882C8E">
        <w:rPr>
          <w:highlight w:val="yellow"/>
        </w:rPr>
        <w:t xml:space="preserve">Error Stage: Prescribing </w:t>
      </w:r>
    </w:p>
    <w:p w14:paraId="69333584" w14:textId="77777777" w:rsidR="003140B1" w:rsidRPr="00882C8E" w:rsidRDefault="003140B1" w:rsidP="003140B1">
      <w:pPr>
        <w:pStyle w:val="ListParagraph"/>
        <w:numPr>
          <w:ilvl w:val="0"/>
          <w:numId w:val="2"/>
        </w:numPr>
        <w:ind w:left="2520"/>
        <w:rPr>
          <w:highlight w:val="yellow"/>
        </w:rPr>
      </w:pPr>
      <w:r w:rsidRPr="00882C8E">
        <w:rPr>
          <w:highlight w:val="yellow"/>
        </w:rPr>
        <w:t xml:space="preserve">Error: Known drug interaction </w:t>
      </w:r>
    </w:p>
    <w:p w14:paraId="6C98E710" w14:textId="77777777" w:rsidR="003140B1" w:rsidRPr="00882C8E" w:rsidRDefault="003140B1" w:rsidP="003140B1">
      <w:pPr>
        <w:pStyle w:val="ListParagraph"/>
        <w:numPr>
          <w:ilvl w:val="0"/>
          <w:numId w:val="2"/>
        </w:numPr>
        <w:ind w:left="2520"/>
        <w:rPr>
          <w:highlight w:val="yellow"/>
        </w:rPr>
      </w:pPr>
      <w:r w:rsidRPr="00882C8E">
        <w:rPr>
          <w:highlight w:val="yellow"/>
        </w:rPr>
        <w:t xml:space="preserve">Profession primarily responsible: Physicians </w:t>
      </w:r>
    </w:p>
    <w:p w14:paraId="40E5300C" w14:textId="77777777" w:rsidR="003140B1" w:rsidRPr="00882C8E" w:rsidRDefault="003140B1" w:rsidP="003140B1">
      <w:pPr>
        <w:pStyle w:val="ListParagraph"/>
        <w:numPr>
          <w:ilvl w:val="0"/>
          <w:numId w:val="2"/>
        </w:numPr>
        <w:ind w:left="2520"/>
        <w:rPr>
          <w:highlight w:val="yellow"/>
        </w:rPr>
      </w:pPr>
      <w:r w:rsidRPr="00882C8E">
        <w:rPr>
          <w:highlight w:val="yellow"/>
        </w:rPr>
        <w:t>Behavioral Classification: Faulty decision-making</w:t>
      </w:r>
    </w:p>
    <w:p w14:paraId="3371111B" w14:textId="77777777" w:rsidR="003140B1" w:rsidRPr="00882C8E" w:rsidRDefault="003140B1" w:rsidP="003140B1">
      <w:pPr>
        <w:pStyle w:val="ListParagraph"/>
        <w:numPr>
          <w:ilvl w:val="0"/>
          <w:numId w:val="2"/>
        </w:numPr>
        <w:ind w:left="2520"/>
        <w:rPr>
          <w:highlight w:val="yellow"/>
        </w:rPr>
      </w:pPr>
      <w:r w:rsidRPr="00882C8E">
        <w:rPr>
          <w:highlight w:val="yellow"/>
        </w:rPr>
        <w:t>System state(s) at which error occurred: Decision/execution</w:t>
      </w:r>
    </w:p>
    <w:p w14:paraId="13A9FCFF" w14:textId="77777777" w:rsidR="003140B1" w:rsidRPr="00882C8E" w:rsidRDefault="003140B1" w:rsidP="003140B1">
      <w:pPr>
        <w:pStyle w:val="ListParagraph"/>
        <w:numPr>
          <w:ilvl w:val="0"/>
          <w:numId w:val="2"/>
        </w:numPr>
        <w:ind w:left="2520"/>
        <w:rPr>
          <w:highlight w:val="yellow"/>
        </w:rPr>
      </w:pPr>
      <w:r w:rsidRPr="00882C8E">
        <w:rPr>
          <w:highlight w:val="yellow"/>
        </w:rPr>
        <w:t xml:space="preserve">At what levels did failures occur: Prescription by MD or nurse practitioner </w:t>
      </w:r>
    </w:p>
    <w:p w14:paraId="7B5B8159" w14:textId="77777777" w:rsidR="003140B1" w:rsidRPr="00882C8E" w:rsidRDefault="003140B1" w:rsidP="003140B1">
      <w:pPr>
        <w:ind w:left="1800"/>
        <w:rPr>
          <w:highlight w:val="yellow"/>
        </w:rPr>
      </w:pPr>
    </w:p>
    <w:p w14:paraId="007E34D0" w14:textId="77777777" w:rsidR="003140B1" w:rsidRPr="00882C8E" w:rsidRDefault="003140B1" w:rsidP="003140B1">
      <w:pPr>
        <w:ind w:left="1800"/>
        <w:rPr>
          <w:highlight w:val="yellow"/>
        </w:rPr>
      </w:pPr>
      <w:r w:rsidRPr="00882C8E">
        <w:rPr>
          <w:highlight w:val="yellow"/>
        </w:rPr>
        <w:t>Missing Baselines (Reference: 120)</w:t>
      </w:r>
    </w:p>
    <w:p w14:paraId="04BCBE3F" w14:textId="77777777" w:rsidR="003140B1" w:rsidRPr="00882C8E" w:rsidRDefault="003140B1" w:rsidP="003140B1">
      <w:pPr>
        <w:pStyle w:val="ListParagraph"/>
        <w:numPr>
          <w:ilvl w:val="0"/>
          <w:numId w:val="3"/>
        </w:numPr>
        <w:ind w:left="2520"/>
        <w:rPr>
          <w:highlight w:val="yellow"/>
        </w:rPr>
      </w:pPr>
      <w:r w:rsidRPr="00882C8E">
        <w:rPr>
          <w:highlight w:val="yellow"/>
        </w:rPr>
        <w:lastRenderedPageBreak/>
        <w:t xml:space="preserve">Classification: </w:t>
      </w:r>
      <w:r w:rsidRPr="00882C8E">
        <w:rPr>
          <w:color w:val="FF0000"/>
          <w:highlight w:val="yellow"/>
        </w:rPr>
        <w:t>PADE</w:t>
      </w:r>
    </w:p>
    <w:p w14:paraId="57DB3095" w14:textId="77777777" w:rsidR="003140B1" w:rsidRPr="00882C8E" w:rsidRDefault="003140B1" w:rsidP="003140B1">
      <w:pPr>
        <w:pStyle w:val="ListParagraph"/>
        <w:numPr>
          <w:ilvl w:val="0"/>
          <w:numId w:val="3"/>
        </w:numPr>
        <w:ind w:left="2520"/>
        <w:rPr>
          <w:highlight w:val="yellow"/>
        </w:rPr>
      </w:pPr>
      <w:r w:rsidRPr="00882C8E">
        <w:rPr>
          <w:highlight w:val="yellow"/>
        </w:rPr>
        <w:t xml:space="preserve">Confidence in judgement: </w:t>
      </w:r>
      <w:r w:rsidRPr="00882C8E">
        <w:rPr>
          <w:color w:val="0070C0"/>
          <w:highlight w:val="yellow"/>
        </w:rPr>
        <w:t xml:space="preserve">Strong Evidence </w:t>
      </w:r>
    </w:p>
    <w:p w14:paraId="0EE3A439" w14:textId="77777777" w:rsidR="003140B1" w:rsidRPr="00882C8E" w:rsidRDefault="003140B1" w:rsidP="003140B1">
      <w:pPr>
        <w:pStyle w:val="ListParagraph"/>
        <w:numPr>
          <w:ilvl w:val="0"/>
          <w:numId w:val="3"/>
        </w:numPr>
        <w:ind w:left="2520"/>
        <w:rPr>
          <w:highlight w:val="yellow"/>
        </w:rPr>
      </w:pPr>
      <w:r w:rsidRPr="00882C8E">
        <w:rPr>
          <w:highlight w:val="yellow"/>
        </w:rPr>
        <w:t xml:space="preserve">Severity: </w:t>
      </w:r>
      <w:r w:rsidRPr="00882C8E">
        <w:rPr>
          <w:color w:val="0070C0"/>
          <w:highlight w:val="yellow"/>
        </w:rPr>
        <w:t>Potential for serious ADE</w:t>
      </w:r>
    </w:p>
    <w:p w14:paraId="4E1FDBFF" w14:textId="77777777" w:rsidR="003140B1" w:rsidRPr="00882C8E" w:rsidRDefault="003140B1" w:rsidP="003140B1">
      <w:pPr>
        <w:pStyle w:val="ListParagraph"/>
        <w:numPr>
          <w:ilvl w:val="0"/>
          <w:numId w:val="3"/>
        </w:numPr>
        <w:ind w:left="2520"/>
        <w:rPr>
          <w:highlight w:val="yellow"/>
        </w:rPr>
      </w:pPr>
      <w:r w:rsidRPr="00882C8E">
        <w:rPr>
          <w:highlight w:val="yellow"/>
        </w:rPr>
        <w:t>Categories of drugs involved: Anticoagulants</w:t>
      </w:r>
    </w:p>
    <w:p w14:paraId="3747B5CE" w14:textId="77777777" w:rsidR="003140B1" w:rsidRPr="00882C8E" w:rsidRDefault="003140B1" w:rsidP="003140B1">
      <w:pPr>
        <w:pStyle w:val="ListParagraph"/>
        <w:numPr>
          <w:ilvl w:val="0"/>
          <w:numId w:val="3"/>
        </w:numPr>
        <w:ind w:left="2520"/>
        <w:rPr>
          <w:highlight w:val="yellow"/>
        </w:rPr>
      </w:pPr>
      <w:r w:rsidRPr="00882C8E">
        <w:rPr>
          <w:highlight w:val="yellow"/>
        </w:rPr>
        <w:t xml:space="preserve">Preventability: </w:t>
      </w:r>
      <w:r w:rsidRPr="00882C8E">
        <w:rPr>
          <w:color w:val="0070C0"/>
          <w:highlight w:val="yellow"/>
        </w:rPr>
        <w:t>Definitely preventable</w:t>
      </w:r>
    </w:p>
    <w:p w14:paraId="55167674" w14:textId="77777777" w:rsidR="003140B1" w:rsidRPr="00882C8E" w:rsidRDefault="003140B1" w:rsidP="003140B1">
      <w:pPr>
        <w:pStyle w:val="ListParagraph"/>
        <w:numPr>
          <w:ilvl w:val="0"/>
          <w:numId w:val="3"/>
        </w:numPr>
        <w:ind w:left="2520"/>
        <w:rPr>
          <w:highlight w:val="yellow"/>
        </w:rPr>
      </w:pPr>
      <w:r w:rsidRPr="00882C8E">
        <w:rPr>
          <w:highlight w:val="yellow"/>
        </w:rPr>
        <w:t>Error Stage: Monitoring</w:t>
      </w:r>
    </w:p>
    <w:p w14:paraId="59CB1914" w14:textId="77777777" w:rsidR="003140B1" w:rsidRPr="00882C8E" w:rsidRDefault="003140B1" w:rsidP="003140B1">
      <w:pPr>
        <w:pStyle w:val="ListParagraph"/>
        <w:numPr>
          <w:ilvl w:val="0"/>
          <w:numId w:val="3"/>
        </w:numPr>
        <w:ind w:left="2520"/>
        <w:rPr>
          <w:highlight w:val="yellow"/>
        </w:rPr>
      </w:pPr>
      <w:r w:rsidRPr="00882C8E">
        <w:rPr>
          <w:highlight w:val="yellow"/>
        </w:rPr>
        <w:t xml:space="preserve">Error: Inadequate monitoring </w:t>
      </w:r>
    </w:p>
    <w:p w14:paraId="5F8E0568" w14:textId="77777777" w:rsidR="003140B1" w:rsidRPr="00882C8E" w:rsidRDefault="003140B1" w:rsidP="003140B1">
      <w:pPr>
        <w:pStyle w:val="ListParagraph"/>
        <w:numPr>
          <w:ilvl w:val="0"/>
          <w:numId w:val="3"/>
        </w:numPr>
        <w:ind w:left="2520"/>
        <w:rPr>
          <w:highlight w:val="yellow"/>
        </w:rPr>
      </w:pPr>
      <w:r w:rsidRPr="00882C8E">
        <w:rPr>
          <w:highlight w:val="yellow"/>
        </w:rPr>
        <w:t xml:space="preserve">Profession primarily responsible: Physicians </w:t>
      </w:r>
    </w:p>
    <w:p w14:paraId="66724B42" w14:textId="77777777" w:rsidR="003140B1" w:rsidRPr="00882C8E" w:rsidRDefault="003140B1" w:rsidP="003140B1">
      <w:pPr>
        <w:pStyle w:val="ListParagraph"/>
        <w:numPr>
          <w:ilvl w:val="0"/>
          <w:numId w:val="3"/>
        </w:numPr>
        <w:ind w:left="2520"/>
        <w:rPr>
          <w:highlight w:val="yellow"/>
        </w:rPr>
      </w:pPr>
      <w:r w:rsidRPr="00882C8E">
        <w:rPr>
          <w:highlight w:val="yellow"/>
        </w:rPr>
        <w:t>Behavioral Classification: Faulty decision-making</w:t>
      </w:r>
    </w:p>
    <w:p w14:paraId="49BE1312" w14:textId="77777777" w:rsidR="003140B1" w:rsidRPr="00882C8E" w:rsidRDefault="003140B1" w:rsidP="003140B1">
      <w:pPr>
        <w:pStyle w:val="ListParagraph"/>
        <w:numPr>
          <w:ilvl w:val="0"/>
          <w:numId w:val="3"/>
        </w:numPr>
        <w:ind w:left="2520"/>
        <w:rPr>
          <w:highlight w:val="yellow"/>
        </w:rPr>
      </w:pPr>
      <w:r w:rsidRPr="00882C8E">
        <w:rPr>
          <w:highlight w:val="yellow"/>
        </w:rPr>
        <w:t>System state(s) at which error occurred: Monitoring</w:t>
      </w:r>
    </w:p>
    <w:p w14:paraId="1BEE6931" w14:textId="77777777" w:rsidR="003140B1" w:rsidRPr="00882C8E" w:rsidRDefault="003140B1" w:rsidP="003140B1">
      <w:pPr>
        <w:pStyle w:val="ListParagraph"/>
        <w:numPr>
          <w:ilvl w:val="0"/>
          <w:numId w:val="3"/>
        </w:numPr>
        <w:ind w:left="2520"/>
        <w:rPr>
          <w:highlight w:val="yellow"/>
        </w:rPr>
      </w:pPr>
      <w:r w:rsidRPr="00882C8E">
        <w:rPr>
          <w:highlight w:val="yellow"/>
        </w:rPr>
        <w:t>At what levels did failures occur: PCP/Ambulatory provider monitors</w:t>
      </w:r>
    </w:p>
    <w:p w14:paraId="24463380" w14:textId="77777777" w:rsidR="003140B1" w:rsidRPr="00882C8E" w:rsidRDefault="003140B1" w:rsidP="003140B1">
      <w:pPr>
        <w:ind w:left="1800"/>
        <w:rPr>
          <w:highlight w:val="yellow"/>
        </w:rPr>
      </w:pPr>
    </w:p>
    <w:p w14:paraId="34327FE8" w14:textId="77777777" w:rsidR="003140B1" w:rsidRPr="00882C8E" w:rsidRDefault="003140B1" w:rsidP="003140B1">
      <w:pPr>
        <w:ind w:left="1800"/>
        <w:rPr>
          <w:highlight w:val="yellow"/>
        </w:rPr>
      </w:pPr>
      <w:r w:rsidRPr="00882C8E">
        <w:rPr>
          <w:highlight w:val="yellow"/>
        </w:rPr>
        <w:t>ASA + DOAC (Reference: 132)</w:t>
      </w:r>
    </w:p>
    <w:p w14:paraId="1061A8EC" w14:textId="77777777" w:rsidR="003140B1" w:rsidRPr="00882C8E" w:rsidRDefault="003140B1" w:rsidP="003140B1">
      <w:pPr>
        <w:pStyle w:val="ListParagraph"/>
        <w:numPr>
          <w:ilvl w:val="0"/>
          <w:numId w:val="4"/>
        </w:numPr>
        <w:ind w:left="2520"/>
        <w:rPr>
          <w:highlight w:val="yellow"/>
        </w:rPr>
      </w:pPr>
      <w:r w:rsidRPr="00882C8E">
        <w:rPr>
          <w:highlight w:val="yellow"/>
        </w:rPr>
        <w:t xml:space="preserve">Classification: </w:t>
      </w:r>
      <w:r w:rsidRPr="00882C8E">
        <w:rPr>
          <w:color w:val="FF0000"/>
          <w:highlight w:val="yellow"/>
        </w:rPr>
        <w:t>PADE</w:t>
      </w:r>
    </w:p>
    <w:p w14:paraId="0D9A1DB6" w14:textId="77777777" w:rsidR="003140B1" w:rsidRPr="00882C8E" w:rsidRDefault="003140B1" w:rsidP="003140B1">
      <w:pPr>
        <w:pStyle w:val="ListParagraph"/>
        <w:numPr>
          <w:ilvl w:val="0"/>
          <w:numId w:val="4"/>
        </w:numPr>
        <w:ind w:left="2520"/>
        <w:rPr>
          <w:highlight w:val="yellow"/>
        </w:rPr>
      </w:pPr>
      <w:r w:rsidRPr="00882C8E">
        <w:rPr>
          <w:highlight w:val="yellow"/>
        </w:rPr>
        <w:t xml:space="preserve">Confidence in judgement: </w:t>
      </w:r>
      <w:r w:rsidRPr="00882C8E">
        <w:rPr>
          <w:color w:val="0070C0"/>
          <w:highlight w:val="yellow"/>
        </w:rPr>
        <w:t xml:space="preserve">Strong Evidence </w:t>
      </w:r>
    </w:p>
    <w:p w14:paraId="6C727687" w14:textId="77777777" w:rsidR="003140B1" w:rsidRPr="00882C8E" w:rsidRDefault="003140B1" w:rsidP="003140B1">
      <w:pPr>
        <w:pStyle w:val="ListParagraph"/>
        <w:numPr>
          <w:ilvl w:val="0"/>
          <w:numId w:val="4"/>
        </w:numPr>
        <w:ind w:left="2520"/>
        <w:rPr>
          <w:highlight w:val="yellow"/>
        </w:rPr>
      </w:pPr>
      <w:r w:rsidRPr="00882C8E">
        <w:rPr>
          <w:highlight w:val="yellow"/>
        </w:rPr>
        <w:t xml:space="preserve">Severity: </w:t>
      </w:r>
      <w:r w:rsidRPr="00882C8E">
        <w:rPr>
          <w:color w:val="0070C0"/>
          <w:highlight w:val="yellow"/>
        </w:rPr>
        <w:t>Potential for serious ADE</w:t>
      </w:r>
    </w:p>
    <w:p w14:paraId="7E3A07B5" w14:textId="77777777" w:rsidR="003140B1" w:rsidRPr="00882C8E" w:rsidRDefault="003140B1" w:rsidP="003140B1">
      <w:pPr>
        <w:pStyle w:val="ListParagraph"/>
        <w:numPr>
          <w:ilvl w:val="0"/>
          <w:numId w:val="4"/>
        </w:numPr>
        <w:ind w:left="2520"/>
        <w:rPr>
          <w:highlight w:val="yellow"/>
        </w:rPr>
      </w:pPr>
      <w:r w:rsidRPr="00882C8E">
        <w:rPr>
          <w:highlight w:val="yellow"/>
        </w:rPr>
        <w:t>Categories of drugs involved: Anticoagulants, Aspirin</w:t>
      </w:r>
    </w:p>
    <w:p w14:paraId="1346B5E6" w14:textId="77777777" w:rsidR="003140B1" w:rsidRPr="00882C8E" w:rsidRDefault="003140B1" w:rsidP="003140B1">
      <w:pPr>
        <w:pStyle w:val="ListParagraph"/>
        <w:numPr>
          <w:ilvl w:val="0"/>
          <w:numId w:val="4"/>
        </w:numPr>
        <w:ind w:left="2520"/>
        <w:rPr>
          <w:highlight w:val="yellow"/>
        </w:rPr>
      </w:pPr>
      <w:r w:rsidRPr="00882C8E">
        <w:rPr>
          <w:highlight w:val="yellow"/>
        </w:rPr>
        <w:t xml:space="preserve">Preventability: </w:t>
      </w:r>
      <w:r w:rsidRPr="00882C8E">
        <w:rPr>
          <w:color w:val="0070C0"/>
          <w:highlight w:val="yellow"/>
        </w:rPr>
        <w:t>Definitely preventable</w:t>
      </w:r>
    </w:p>
    <w:p w14:paraId="1ABCF7DF" w14:textId="77777777" w:rsidR="003140B1" w:rsidRPr="00882C8E" w:rsidRDefault="003140B1" w:rsidP="003140B1">
      <w:pPr>
        <w:pStyle w:val="ListParagraph"/>
        <w:numPr>
          <w:ilvl w:val="0"/>
          <w:numId w:val="4"/>
        </w:numPr>
        <w:ind w:left="2520"/>
        <w:rPr>
          <w:highlight w:val="yellow"/>
        </w:rPr>
      </w:pPr>
      <w:r w:rsidRPr="00882C8E">
        <w:rPr>
          <w:highlight w:val="yellow"/>
        </w:rPr>
        <w:t xml:space="preserve">Error Stage: Prescribing </w:t>
      </w:r>
    </w:p>
    <w:p w14:paraId="5E7DEC25" w14:textId="77777777" w:rsidR="003140B1" w:rsidRPr="00882C8E" w:rsidRDefault="003140B1" w:rsidP="003140B1">
      <w:pPr>
        <w:pStyle w:val="ListParagraph"/>
        <w:numPr>
          <w:ilvl w:val="0"/>
          <w:numId w:val="4"/>
        </w:numPr>
        <w:ind w:left="2520"/>
        <w:rPr>
          <w:highlight w:val="yellow"/>
        </w:rPr>
      </w:pPr>
      <w:r w:rsidRPr="00882C8E">
        <w:rPr>
          <w:highlight w:val="yellow"/>
        </w:rPr>
        <w:t xml:space="preserve">Error: Known drug interaction </w:t>
      </w:r>
    </w:p>
    <w:p w14:paraId="1FD921E2" w14:textId="77777777" w:rsidR="003140B1" w:rsidRPr="00882C8E" w:rsidRDefault="003140B1" w:rsidP="003140B1">
      <w:pPr>
        <w:pStyle w:val="ListParagraph"/>
        <w:numPr>
          <w:ilvl w:val="0"/>
          <w:numId w:val="4"/>
        </w:numPr>
        <w:ind w:left="2520"/>
        <w:rPr>
          <w:highlight w:val="yellow"/>
        </w:rPr>
      </w:pPr>
      <w:r w:rsidRPr="00882C8E">
        <w:rPr>
          <w:highlight w:val="yellow"/>
        </w:rPr>
        <w:t xml:space="preserve">Profession primarily responsible: Physicians </w:t>
      </w:r>
    </w:p>
    <w:p w14:paraId="67F597CB" w14:textId="77777777" w:rsidR="003140B1" w:rsidRPr="00882C8E" w:rsidRDefault="003140B1" w:rsidP="003140B1">
      <w:pPr>
        <w:pStyle w:val="ListParagraph"/>
        <w:numPr>
          <w:ilvl w:val="0"/>
          <w:numId w:val="4"/>
        </w:numPr>
        <w:ind w:left="2520"/>
        <w:rPr>
          <w:highlight w:val="yellow"/>
        </w:rPr>
      </w:pPr>
      <w:r w:rsidRPr="00882C8E">
        <w:rPr>
          <w:highlight w:val="yellow"/>
        </w:rPr>
        <w:t>Behavioral Classification: Faulty decision-making</w:t>
      </w:r>
    </w:p>
    <w:p w14:paraId="53CD2588" w14:textId="77777777" w:rsidR="003140B1" w:rsidRPr="00882C8E" w:rsidRDefault="003140B1" w:rsidP="003140B1">
      <w:pPr>
        <w:pStyle w:val="ListParagraph"/>
        <w:numPr>
          <w:ilvl w:val="0"/>
          <w:numId w:val="4"/>
        </w:numPr>
        <w:ind w:left="2520"/>
        <w:rPr>
          <w:highlight w:val="yellow"/>
        </w:rPr>
      </w:pPr>
      <w:r w:rsidRPr="00882C8E">
        <w:rPr>
          <w:highlight w:val="yellow"/>
        </w:rPr>
        <w:t>System state(s) at which error occurred: Decision/execution</w:t>
      </w:r>
    </w:p>
    <w:p w14:paraId="0025A3A2" w14:textId="77777777" w:rsidR="003140B1" w:rsidRPr="00882C8E" w:rsidRDefault="003140B1" w:rsidP="003140B1">
      <w:pPr>
        <w:pStyle w:val="ListParagraph"/>
        <w:numPr>
          <w:ilvl w:val="0"/>
          <w:numId w:val="4"/>
        </w:numPr>
        <w:ind w:left="2520"/>
        <w:rPr>
          <w:highlight w:val="yellow"/>
        </w:rPr>
      </w:pPr>
      <w:r w:rsidRPr="00882C8E">
        <w:rPr>
          <w:highlight w:val="yellow"/>
        </w:rPr>
        <w:t xml:space="preserve">At what levels did failures occur: Prescription by MD or nurse practitioner </w:t>
      </w:r>
    </w:p>
    <w:p w14:paraId="3F032D6E" w14:textId="77777777" w:rsidR="003140B1" w:rsidRPr="00882C8E" w:rsidRDefault="003140B1" w:rsidP="003140B1">
      <w:pPr>
        <w:ind w:left="1800"/>
        <w:rPr>
          <w:highlight w:val="yellow"/>
        </w:rPr>
      </w:pPr>
    </w:p>
    <w:p w14:paraId="77F2BBE9" w14:textId="77777777" w:rsidR="003140B1" w:rsidRPr="00882C8E" w:rsidRDefault="003140B1" w:rsidP="003140B1">
      <w:pPr>
        <w:ind w:left="1800"/>
        <w:rPr>
          <w:highlight w:val="yellow"/>
        </w:rPr>
      </w:pPr>
      <w:r w:rsidRPr="00882C8E">
        <w:rPr>
          <w:highlight w:val="yellow"/>
        </w:rPr>
        <w:t>Non-adherence (Reference: 144)</w:t>
      </w:r>
    </w:p>
    <w:p w14:paraId="361FD7E6" w14:textId="77777777" w:rsidR="003140B1" w:rsidRPr="00882C8E" w:rsidRDefault="003140B1" w:rsidP="003140B1">
      <w:pPr>
        <w:pStyle w:val="ListParagraph"/>
        <w:numPr>
          <w:ilvl w:val="0"/>
          <w:numId w:val="5"/>
        </w:numPr>
        <w:ind w:left="2520"/>
        <w:rPr>
          <w:highlight w:val="yellow"/>
        </w:rPr>
      </w:pPr>
      <w:r w:rsidRPr="00882C8E">
        <w:rPr>
          <w:highlight w:val="yellow"/>
        </w:rPr>
        <w:t xml:space="preserve">Classification: </w:t>
      </w:r>
      <w:r w:rsidRPr="00882C8E">
        <w:rPr>
          <w:color w:val="FF0000"/>
          <w:highlight w:val="yellow"/>
        </w:rPr>
        <w:t>PADE</w:t>
      </w:r>
    </w:p>
    <w:p w14:paraId="7EAA6EF0" w14:textId="77777777" w:rsidR="003140B1" w:rsidRPr="00882C8E" w:rsidRDefault="003140B1" w:rsidP="003140B1">
      <w:pPr>
        <w:pStyle w:val="ListParagraph"/>
        <w:numPr>
          <w:ilvl w:val="0"/>
          <w:numId w:val="5"/>
        </w:numPr>
        <w:ind w:left="2520"/>
        <w:rPr>
          <w:highlight w:val="yellow"/>
        </w:rPr>
      </w:pPr>
      <w:r w:rsidRPr="00882C8E">
        <w:rPr>
          <w:highlight w:val="yellow"/>
        </w:rPr>
        <w:t xml:space="preserve">Confidence in judgement: </w:t>
      </w:r>
      <w:r w:rsidRPr="00882C8E">
        <w:rPr>
          <w:color w:val="0070C0"/>
          <w:highlight w:val="yellow"/>
        </w:rPr>
        <w:t xml:space="preserve">Virtually certain evidence </w:t>
      </w:r>
    </w:p>
    <w:p w14:paraId="6B6EEBF7" w14:textId="77777777" w:rsidR="003140B1" w:rsidRPr="00882C8E" w:rsidRDefault="003140B1" w:rsidP="003140B1">
      <w:pPr>
        <w:pStyle w:val="ListParagraph"/>
        <w:numPr>
          <w:ilvl w:val="0"/>
          <w:numId w:val="5"/>
        </w:numPr>
        <w:ind w:left="2520"/>
        <w:rPr>
          <w:highlight w:val="yellow"/>
        </w:rPr>
      </w:pPr>
      <w:r w:rsidRPr="00882C8E">
        <w:rPr>
          <w:highlight w:val="yellow"/>
        </w:rPr>
        <w:t xml:space="preserve">Severity: </w:t>
      </w:r>
      <w:r w:rsidRPr="00882C8E">
        <w:rPr>
          <w:color w:val="0070C0"/>
          <w:highlight w:val="yellow"/>
        </w:rPr>
        <w:t>Potential for serious ADE</w:t>
      </w:r>
    </w:p>
    <w:p w14:paraId="195F4976" w14:textId="77777777" w:rsidR="003140B1" w:rsidRPr="00882C8E" w:rsidRDefault="003140B1" w:rsidP="003140B1">
      <w:pPr>
        <w:pStyle w:val="ListParagraph"/>
        <w:numPr>
          <w:ilvl w:val="0"/>
          <w:numId w:val="5"/>
        </w:numPr>
        <w:ind w:left="2520"/>
        <w:rPr>
          <w:highlight w:val="yellow"/>
        </w:rPr>
      </w:pPr>
      <w:r w:rsidRPr="00882C8E">
        <w:rPr>
          <w:highlight w:val="yellow"/>
        </w:rPr>
        <w:t>Categories of drugs involved: Anticoagulants</w:t>
      </w:r>
    </w:p>
    <w:p w14:paraId="7791E88A" w14:textId="77777777" w:rsidR="003140B1" w:rsidRPr="00882C8E" w:rsidRDefault="003140B1" w:rsidP="003140B1">
      <w:pPr>
        <w:pStyle w:val="ListParagraph"/>
        <w:numPr>
          <w:ilvl w:val="0"/>
          <w:numId w:val="5"/>
        </w:numPr>
        <w:ind w:left="2520"/>
        <w:rPr>
          <w:highlight w:val="yellow"/>
        </w:rPr>
      </w:pPr>
      <w:r w:rsidRPr="00882C8E">
        <w:rPr>
          <w:highlight w:val="yellow"/>
        </w:rPr>
        <w:t xml:space="preserve">Preventability: </w:t>
      </w:r>
      <w:r w:rsidRPr="00882C8E">
        <w:rPr>
          <w:color w:val="0070C0"/>
          <w:highlight w:val="yellow"/>
        </w:rPr>
        <w:t>Definitely preventable</w:t>
      </w:r>
    </w:p>
    <w:p w14:paraId="3392EA93" w14:textId="77777777" w:rsidR="003140B1" w:rsidRPr="00882C8E" w:rsidRDefault="003140B1" w:rsidP="003140B1">
      <w:pPr>
        <w:pStyle w:val="ListParagraph"/>
        <w:numPr>
          <w:ilvl w:val="0"/>
          <w:numId w:val="5"/>
        </w:numPr>
        <w:ind w:left="2520"/>
        <w:rPr>
          <w:highlight w:val="yellow"/>
        </w:rPr>
      </w:pPr>
      <w:r w:rsidRPr="00882C8E">
        <w:rPr>
          <w:highlight w:val="yellow"/>
        </w:rPr>
        <w:t xml:space="preserve">Error Stage: Patient adherence </w:t>
      </w:r>
    </w:p>
    <w:p w14:paraId="263DC75F" w14:textId="77777777" w:rsidR="003140B1" w:rsidRPr="00882C8E" w:rsidRDefault="003140B1" w:rsidP="003140B1">
      <w:pPr>
        <w:pStyle w:val="ListParagraph"/>
        <w:numPr>
          <w:ilvl w:val="0"/>
          <w:numId w:val="5"/>
        </w:numPr>
        <w:ind w:left="2520"/>
        <w:rPr>
          <w:highlight w:val="yellow"/>
        </w:rPr>
      </w:pPr>
      <w:r w:rsidRPr="00882C8E">
        <w:rPr>
          <w:highlight w:val="yellow"/>
        </w:rPr>
        <w:t xml:space="preserve">Error: Inadequate patient education </w:t>
      </w:r>
    </w:p>
    <w:p w14:paraId="2B16434E" w14:textId="77777777" w:rsidR="003140B1" w:rsidRPr="00882C8E" w:rsidRDefault="003140B1" w:rsidP="003140B1">
      <w:pPr>
        <w:pStyle w:val="ListParagraph"/>
        <w:numPr>
          <w:ilvl w:val="0"/>
          <w:numId w:val="5"/>
        </w:numPr>
        <w:ind w:left="2520"/>
        <w:rPr>
          <w:highlight w:val="yellow"/>
        </w:rPr>
      </w:pPr>
      <w:r w:rsidRPr="00882C8E">
        <w:rPr>
          <w:highlight w:val="yellow"/>
        </w:rPr>
        <w:t xml:space="preserve">Profession primarily responsible: Patient </w:t>
      </w:r>
    </w:p>
    <w:p w14:paraId="1020DF3B" w14:textId="77777777" w:rsidR="003140B1" w:rsidRPr="00882C8E" w:rsidRDefault="003140B1" w:rsidP="003140B1">
      <w:pPr>
        <w:pStyle w:val="ListParagraph"/>
        <w:numPr>
          <w:ilvl w:val="0"/>
          <w:numId w:val="5"/>
        </w:numPr>
        <w:ind w:left="2520"/>
        <w:rPr>
          <w:highlight w:val="yellow"/>
        </w:rPr>
      </w:pPr>
      <w:r w:rsidRPr="00882C8E">
        <w:rPr>
          <w:highlight w:val="yellow"/>
        </w:rPr>
        <w:t>Other professions responsible: Physicians</w:t>
      </w:r>
    </w:p>
    <w:p w14:paraId="58209061" w14:textId="77777777" w:rsidR="003140B1" w:rsidRPr="00882C8E" w:rsidRDefault="003140B1" w:rsidP="003140B1">
      <w:pPr>
        <w:pStyle w:val="ListParagraph"/>
        <w:numPr>
          <w:ilvl w:val="0"/>
          <w:numId w:val="5"/>
        </w:numPr>
        <w:ind w:left="2520"/>
        <w:rPr>
          <w:highlight w:val="yellow"/>
        </w:rPr>
      </w:pPr>
      <w:r w:rsidRPr="00882C8E">
        <w:rPr>
          <w:highlight w:val="yellow"/>
        </w:rPr>
        <w:t>Behavioral Classification: Faulty decision-making</w:t>
      </w:r>
    </w:p>
    <w:p w14:paraId="744FD10C" w14:textId="77777777" w:rsidR="003140B1" w:rsidRPr="00882C8E" w:rsidRDefault="003140B1" w:rsidP="003140B1">
      <w:pPr>
        <w:pStyle w:val="ListParagraph"/>
        <w:numPr>
          <w:ilvl w:val="0"/>
          <w:numId w:val="5"/>
        </w:numPr>
        <w:ind w:left="2520"/>
        <w:rPr>
          <w:highlight w:val="yellow"/>
        </w:rPr>
      </w:pPr>
      <w:r w:rsidRPr="00882C8E">
        <w:rPr>
          <w:highlight w:val="yellow"/>
        </w:rPr>
        <w:t>System state(s) at which error occurred: Patient education</w:t>
      </w:r>
    </w:p>
    <w:p w14:paraId="3513A435" w14:textId="77777777" w:rsidR="003140B1" w:rsidRPr="00882C8E" w:rsidRDefault="003140B1" w:rsidP="003140B1">
      <w:pPr>
        <w:pStyle w:val="ListParagraph"/>
        <w:numPr>
          <w:ilvl w:val="0"/>
          <w:numId w:val="5"/>
        </w:numPr>
        <w:ind w:left="2520"/>
        <w:rPr>
          <w:highlight w:val="yellow"/>
        </w:rPr>
      </w:pPr>
      <w:r w:rsidRPr="00882C8E">
        <w:rPr>
          <w:highlight w:val="yellow"/>
        </w:rPr>
        <w:t xml:space="preserve">At what levels did failures occur: Patient educated about drug </w:t>
      </w:r>
    </w:p>
    <w:p w14:paraId="4D8F5FFE" w14:textId="77777777" w:rsidR="003140B1" w:rsidRPr="00882C8E" w:rsidRDefault="003140B1" w:rsidP="003140B1">
      <w:pPr>
        <w:ind w:left="1800"/>
        <w:rPr>
          <w:highlight w:val="yellow"/>
        </w:rPr>
      </w:pPr>
    </w:p>
    <w:p w14:paraId="10626BD8" w14:textId="77777777" w:rsidR="003140B1" w:rsidRPr="00882C8E" w:rsidRDefault="003140B1" w:rsidP="003140B1">
      <w:pPr>
        <w:ind w:left="1800"/>
        <w:rPr>
          <w:highlight w:val="yellow"/>
        </w:rPr>
      </w:pPr>
      <w:r w:rsidRPr="00882C8E">
        <w:rPr>
          <w:highlight w:val="yellow"/>
        </w:rPr>
        <w:t xml:space="preserve">Refill issue (we started to triage this event with </w:t>
      </w:r>
      <w:proofErr w:type="spellStart"/>
      <w:r w:rsidRPr="00882C8E">
        <w:rPr>
          <w:highlight w:val="yellow"/>
        </w:rPr>
        <w:t>pt</w:t>
      </w:r>
      <w:proofErr w:type="spellEnd"/>
      <w:r w:rsidRPr="00882C8E">
        <w:rPr>
          <w:highlight w:val="yellow"/>
        </w:rPr>
        <w:t xml:space="preserve"> 563)</w:t>
      </w:r>
    </w:p>
    <w:p w14:paraId="2ACFE568" w14:textId="77777777" w:rsidR="003140B1" w:rsidRPr="00882C8E" w:rsidRDefault="003140B1" w:rsidP="003140B1">
      <w:pPr>
        <w:pStyle w:val="ListParagraph"/>
        <w:numPr>
          <w:ilvl w:val="0"/>
          <w:numId w:val="7"/>
        </w:numPr>
        <w:ind w:left="2520"/>
        <w:rPr>
          <w:highlight w:val="yellow"/>
        </w:rPr>
      </w:pPr>
      <w:r w:rsidRPr="00882C8E">
        <w:rPr>
          <w:highlight w:val="yellow"/>
        </w:rPr>
        <w:lastRenderedPageBreak/>
        <w:t xml:space="preserve">Classification: </w:t>
      </w:r>
      <w:r w:rsidRPr="00882C8E">
        <w:rPr>
          <w:color w:val="FF0000"/>
          <w:highlight w:val="yellow"/>
        </w:rPr>
        <w:t>PADE</w:t>
      </w:r>
    </w:p>
    <w:p w14:paraId="04A09982" w14:textId="77777777" w:rsidR="003140B1" w:rsidRPr="00882C8E" w:rsidRDefault="003140B1" w:rsidP="003140B1">
      <w:pPr>
        <w:pStyle w:val="ListParagraph"/>
        <w:numPr>
          <w:ilvl w:val="0"/>
          <w:numId w:val="7"/>
        </w:numPr>
        <w:ind w:left="2520"/>
        <w:rPr>
          <w:highlight w:val="yellow"/>
        </w:rPr>
      </w:pPr>
      <w:r w:rsidRPr="00882C8E">
        <w:rPr>
          <w:highlight w:val="yellow"/>
        </w:rPr>
        <w:t xml:space="preserve">Confidence in judgement: </w:t>
      </w:r>
      <w:r w:rsidRPr="00882C8E">
        <w:rPr>
          <w:color w:val="0070C0"/>
          <w:highlight w:val="yellow"/>
        </w:rPr>
        <w:t xml:space="preserve">Virtually certain evidence </w:t>
      </w:r>
    </w:p>
    <w:p w14:paraId="202DB1B9" w14:textId="77777777" w:rsidR="003140B1" w:rsidRPr="00882C8E" w:rsidRDefault="003140B1" w:rsidP="003140B1">
      <w:pPr>
        <w:pStyle w:val="ListParagraph"/>
        <w:numPr>
          <w:ilvl w:val="0"/>
          <w:numId w:val="7"/>
        </w:numPr>
        <w:ind w:left="2520"/>
        <w:rPr>
          <w:highlight w:val="yellow"/>
        </w:rPr>
      </w:pPr>
      <w:r w:rsidRPr="00882C8E">
        <w:rPr>
          <w:highlight w:val="yellow"/>
        </w:rPr>
        <w:t xml:space="preserve">Severity: </w:t>
      </w:r>
      <w:r w:rsidRPr="00882C8E">
        <w:rPr>
          <w:color w:val="0070C0"/>
          <w:highlight w:val="yellow"/>
        </w:rPr>
        <w:t>Potential for serious ADE</w:t>
      </w:r>
    </w:p>
    <w:p w14:paraId="1407C11B" w14:textId="77777777" w:rsidR="003140B1" w:rsidRPr="00882C8E" w:rsidRDefault="003140B1" w:rsidP="003140B1">
      <w:pPr>
        <w:pStyle w:val="ListParagraph"/>
        <w:numPr>
          <w:ilvl w:val="0"/>
          <w:numId w:val="7"/>
        </w:numPr>
        <w:ind w:left="2520"/>
        <w:rPr>
          <w:highlight w:val="yellow"/>
        </w:rPr>
      </w:pPr>
      <w:r w:rsidRPr="00882C8E">
        <w:rPr>
          <w:highlight w:val="yellow"/>
        </w:rPr>
        <w:t>Categories of drugs involved: Anticoagulants</w:t>
      </w:r>
    </w:p>
    <w:p w14:paraId="0887D372" w14:textId="77777777" w:rsidR="003140B1" w:rsidRPr="00882C8E" w:rsidRDefault="003140B1" w:rsidP="003140B1">
      <w:pPr>
        <w:pStyle w:val="ListParagraph"/>
        <w:numPr>
          <w:ilvl w:val="0"/>
          <w:numId w:val="7"/>
        </w:numPr>
        <w:ind w:left="2520"/>
        <w:rPr>
          <w:highlight w:val="yellow"/>
        </w:rPr>
      </w:pPr>
      <w:r w:rsidRPr="00882C8E">
        <w:rPr>
          <w:highlight w:val="yellow"/>
        </w:rPr>
        <w:t xml:space="preserve">Preventability: </w:t>
      </w:r>
      <w:r w:rsidRPr="00882C8E">
        <w:rPr>
          <w:color w:val="0070C0"/>
          <w:highlight w:val="yellow"/>
        </w:rPr>
        <w:t>Definitely preventable</w:t>
      </w:r>
    </w:p>
    <w:p w14:paraId="5DC77D73" w14:textId="77777777" w:rsidR="003140B1" w:rsidRPr="00882C8E" w:rsidRDefault="003140B1" w:rsidP="003140B1">
      <w:pPr>
        <w:pStyle w:val="ListParagraph"/>
        <w:numPr>
          <w:ilvl w:val="0"/>
          <w:numId w:val="7"/>
        </w:numPr>
        <w:ind w:left="2520"/>
        <w:rPr>
          <w:highlight w:val="yellow"/>
        </w:rPr>
      </w:pPr>
      <w:r w:rsidRPr="00882C8E">
        <w:rPr>
          <w:highlight w:val="yellow"/>
        </w:rPr>
        <w:t>Error Stage: Filling issue</w:t>
      </w:r>
    </w:p>
    <w:p w14:paraId="49249817" w14:textId="77777777" w:rsidR="003140B1" w:rsidRPr="00882C8E" w:rsidRDefault="003140B1" w:rsidP="003140B1">
      <w:pPr>
        <w:pStyle w:val="ListParagraph"/>
        <w:numPr>
          <w:ilvl w:val="0"/>
          <w:numId w:val="7"/>
        </w:numPr>
        <w:ind w:left="2520"/>
        <w:rPr>
          <w:highlight w:val="yellow"/>
        </w:rPr>
      </w:pPr>
      <w:r w:rsidRPr="00882C8E">
        <w:rPr>
          <w:highlight w:val="yellow"/>
        </w:rPr>
        <w:t xml:space="preserve">Error: Unable to refill from PCP  </w:t>
      </w:r>
    </w:p>
    <w:p w14:paraId="1BEB991A" w14:textId="77777777" w:rsidR="003140B1" w:rsidRPr="00882C8E" w:rsidRDefault="003140B1" w:rsidP="003140B1">
      <w:pPr>
        <w:pStyle w:val="ListParagraph"/>
        <w:numPr>
          <w:ilvl w:val="0"/>
          <w:numId w:val="7"/>
        </w:numPr>
        <w:ind w:left="2520"/>
        <w:rPr>
          <w:highlight w:val="yellow"/>
        </w:rPr>
      </w:pPr>
      <w:r w:rsidRPr="00882C8E">
        <w:rPr>
          <w:highlight w:val="yellow"/>
        </w:rPr>
        <w:t xml:space="preserve">Profession primarily responsible: Patient </w:t>
      </w:r>
    </w:p>
    <w:p w14:paraId="385D3FC1" w14:textId="77777777" w:rsidR="003140B1" w:rsidRPr="00882C8E" w:rsidRDefault="003140B1" w:rsidP="003140B1">
      <w:pPr>
        <w:pStyle w:val="ListParagraph"/>
        <w:numPr>
          <w:ilvl w:val="0"/>
          <w:numId w:val="7"/>
        </w:numPr>
        <w:ind w:left="2520"/>
        <w:rPr>
          <w:highlight w:val="yellow"/>
        </w:rPr>
      </w:pPr>
      <w:r w:rsidRPr="00882C8E">
        <w:rPr>
          <w:highlight w:val="yellow"/>
        </w:rPr>
        <w:t>Other professions responsible: Physicians</w:t>
      </w:r>
    </w:p>
    <w:p w14:paraId="6C63A9A0" w14:textId="77777777" w:rsidR="003140B1" w:rsidRPr="00882C8E" w:rsidRDefault="003140B1" w:rsidP="003140B1">
      <w:pPr>
        <w:pStyle w:val="ListParagraph"/>
        <w:numPr>
          <w:ilvl w:val="0"/>
          <w:numId w:val="7"/>
        </w:numPr>
        <w:ind w:left="2520"/>
        <w:rPr>
          <w:highlight w:val="yellow"/>
        </w:rPr>
      </w:pPr>
      <w:r w:rsidRPr="00882C8E">
        <w:rPr>
          <w:highlight w:val="yellow"/>
        </w:rPr>
        <w:t>Behavioral Classification: Faulty decision-making</w:t>
      </w:r>
    </w:p>
    <w:p w14:paraId="466F4926" w14:textId="77777777" w:rsidR="003140B1" w:rsidRPr="00882C8E" w:rsidRDefault="003140B1" w:rsidP="003140B1">
      <w:pPr>
        <w:pStyle w:val="ListParagraph"/>
        <w:numPr>
          <w:ilvl w:val="0"/>
          <w:numId w:val="7"/>
        </w:numPr>
        <w:ind w:left="2520"/>
        <w:rPr>
          <w:highlight w:val="yellow"/>
        </w:rPr>
      </w:pPr>
      <w:r w:rsidRPr="00882C8E">
        <w:rPr>
          <w:highlight w:val="yellow"/>
        </w:rPr>
        <w:t>System state(s) at which error occurred: Patient education</w:t>
      </w:r>
    </w:p>
    <w:p w14:paraId="3656118B" w14:textId="77777777" w:rsidR="003140B1" w:rsidRPr="00882C8E" w:rsidRDefault="003140B1" w:rsidP="003140B1">
      <w:pPr>
        <w:pStyle w:val="ListParagraph"/>
        <w:numPr>
          <w:ilvl w:val="0"/>
          <w:numId w:val="7"/>
        </w:numPr>
        <w:ind w:left="2520"/>
        <w:rPr>
          <w:highlight w:val="yellow"/>
        </w:rPr>
      </w:pPr>
      <w:r w:rsidRPr="00882C8E">
        <w:rPr>
          <w:highlight w:val="yellow"/>
        </w:rPr>
        <w:t xml:space="preserve">At what levels did failures occur: Patient educated about drug </w:t>
      </w:r>
    </w:p>
    <w:p w14:paraId="1EEBDA10" w14:textId="77777777" w:rsidR="003140B1" w:rsidRPr="00882C8E" w:rsidRDefault="003140B1" w:rsidP="003140B1">
      <w:pPr>
        <w:ind w:left="1800"/>
        <w:rPr>
          <w:highlight w:val="yellow"/>
        </w:rPr>
      </w:pPr>
    </w:p>
    <w:p w14:paraId="5919661D" w14:textId="77777777" w:rsidR="003140B1" w:rsidRPr="00882C8E" w:rsidRDefault="003140B1" w:rsidP="003140B1">
      <w:pPr>
        <w:ind w:left="1800"/>
        <w:rPr>
          <w:highlight w:val="yellow"/>
        </w:rPr>
      </w:pPr>
      <w:r w:rsidRPr="00882C8E">
        <w:rPr>
          <w:highlight w:val="yellow"/>
        </w:rPr>
        <w:t>Inappropriate dose (Reference: 145)</w:t>
      </w:r>
    </w:p>
    <w:p w14:paraId="3E6F3942" w14:textId="77777777" w:rsidR="003140B1" w:rsidRPr="00882C8E" w:rsidRDefault="003140B1" w:rsidP="003140B1">
      <w:pPr>
        <w:pStyle w:val="ListParagraph"/>
        <w:numPr>
          <w:ilvl w:val="0"/>
          <w:numId w:val="6"/>
        </w:numPr>
        <w:ind w:left="2520"/>
        <w:rPr>
          <w:highlight w:val="yellow"/>
        </w:rPr>
      </w:pPr>
      <w:r w:rsidRPr="00882C8E">
        <w:rPr>
          <w:highlight w:val="yellow"/>
        </w:rPr>
        <w:t xml:space="preserve">Classification: </w:t>
      </w:r>
      <w:r w:rsidRPr="00882C8E">
        <w:rPr>
          <w:color w:val="FF0000"/>
          <w:highlight w:val="yellow"/>
        </w:rPr>
        <w:t>PADE</w:t>
      </w:r>
    </w:p>
    <w:p w14:paraId="4BF460D5" w14:textId="77777777" w:rsidR="003140B1" w:rsidRPr="00882C8E" w:rsidRDefault="003140B1" w:rsidP="003140B1">
      <w:pPr>
        <w:pStyle w:val="ListParagraph"/>
        <w:numPr>
          <w:ilvl w:val="0"/>
          <w:numId w:val="6"/>
        </w:numPr>
        <w:ind w:left="2520"/>
        <w:rPr>
          <w:highlight w:val="yellow"/>
        </w:rPr>
      </w:pPr>
      <w:r w:rsidRPr="00882C8E">
        <w:rPr>
          <w:highlight w:val="yellow"/>
        </w:rPr>
        <w:t xml:space="preserve">Confidence in judgement: </w:t>
      </w:r>
      <w:r w:rsidRPr="00882C8E">
        <w:rPr>
          <w:color w:val="0070C0"/>
          <w:highlight w:val="yellow"/>
        </w:rPr>
        <w:t xml:space="preserve">Virtually certain evidence </w:t>
      </w:r>
    </w:p>
    <w:p w14:paraId="7933ACA2" w14:textId="77777777" w:rsidR="003140B1" w:rsidRPr="00882C8E" w:rsidRDefault="003140B1" w:rsidP="003140B1">
      <w:pPr>
        <w:pStyle w:val="ListParagraph"/>
        <w:numPr>
          <w:ilvl w:val="0"/>
          <w:numId w:val="6"/>
        </w:numPr>
        <w:ind w:left="2520"/>
        <w:rPr>
          <w:highlight w:val="yellow"/>
        </w:rPr>
      </w:pPr>
      <w:r w:rsidRPr="00882C8E">
        <w:rPr>
          <w:highlight w:val="yellow"/>
        </w:rPr>
        <w:t xml:space="preserve">Severity: </w:t>
      </w:r>
      <w:r w:rsidRPr="00882C8E">
        <w:rPr>
          <w:color w:val="0070C0"/>
          <w:highlight w:val="yellow"/>
        </w:rPr>
        <w:t>Potential for serious ADE</w:t>
      </w:r>
    </w:p>
    <w:p w14:paraId="4E72BA36" w14:textId="77777777" w:rsidR="003140B1" w:rsidRPr="00882C8E" w:rsidRDefault="003140B1" w:rsidP="003140B1">
      <w:pPr>
        <w:pStyle w:val="ListParagraph"/>
        <w:numPr>
          <w:ilvl w:val="0"/>
          <w:numId w:val="6"/>
        </w:numPr>
        <w:ind w:left="2520"/>
        <w:rPr>
          <w:highlight w:val="yellow"/>
        </w:rPr>
      </w:pPr>
      <w:r w:rsidRPr="00882C8E">
        <w:rPr>
          <w:highlight w:val="yellow"/>
        </w:rPr>
        <w:t>Categories of drugs involved: Anticoagulants</w:t>
      </w:r>
    </w:p>
    <w:p w14:paraId="225E9118" w14:textId="77777777" w:rsidR="003140B1" w:rsidRPr="00882C8E" w:rsidRDefault="003140B1" w:rsidP="003140B1">
      <w:pPr>
        <w:pStyle w:val="ListParagraph"/>
        <w:numPr>
          <w:ilvl w:val="0"/>
          <w:numId w:val="6"/>
        </w:numPr>
        <w:ind w:left="2520"/>
        <w:rPr>
          <w:highlight w:val="yellow"/>
        </w:rPr>
      </w:pPr>
      <w:r w:rsidRPr="00882C8E">
        <w:rPr>
          <w:highlight w:val="yellow"/>
        </w:rPr>
        <w:t xml:space="preserve">Preventability: </w:t>
      </w:r>
      <w:r w:rsidRPr="00882C8E">
        <w:rPr>
          <w:color w:val="0070C0"/>
          <w:highlight w:val="yellow"/>
        </w:rPr>
        <w:t>Definitely preventable</w:t>
      </w:r>
    </w:p>
    <w:p w14:paraId="20F119A4" w14:textId="77777777" w:rsidR="003140B1" w:rsidRPr="00882C8E" w:rsidRDefault="003140B1" w:rsidP="003140B1">
      <w:pPr>
        <w:pStyle w:val="ListParagraph"/>
        <w:numPr>
          <w:ilvl w:val="0"/>
          <w:numId w:val="6"/>
        </w:numPr>
        <w:ind w:left="2520"/>
        <w:rPr>
          <w:highlight w:val="yellow"/>
        </w:rPr>
      </w:pPr>
      <w:r w:rsidRPr="00882C8E">
        <w:rPr>
          <w:highlight w:val="yellow"/>
        </w:rPr>
        <w:t xml:space="preserve">Error Stage: Prescribing </w:t>
      </w:r>
    </w:p>
    <w:p w14:paraId="5C716CD6" w14:textId="77777777" w:rsidR="003140B1" w:rsidRPr="00882C8E" w:rsidRDefault="003140B1" w:rsidP="003140B1">
      <w:pPr>
        <w:pStyle w:val="ListParagraph"/>
        <w:numPr>
          <w:ilvl w:val="0"/>
          <w:numId w:val="6"/>
        </w:numPr>
        <w:ind w:left="2520"/>
        <w:rPr>
          <w:highlight w:val="yellow"/>
        </w:rPr>
      </w:pPr>
      <w:r w:rsidRPr="00882C8E">
        <w:rPr>
          <w:highlight w:val="yellow"/>
        </w:rPr>
        <w:t>Error: Wrong dose prescribed (or in some cases ‘Wrong frequency’)</w:t>
      </w:r>
    </w:p>
    <w:p w14:paraId="066939CB" w14:textId="77777777" w:rsidR="003140B1" w:rsidRPr="00882C8E" w:rsidRDefault="003140B1" w:rsidP="003140B1">
      <w:pPr>
        <w:pStyle w:val="ListParagraph"/>
        <w:numPr>
          <w:ilvl w:val="0"/>
          <w:numId w:val="6"/>
        </w:numPr>
        <w:ind w:left="2520"/>
        <w:rPr>
          <w:highlight w:val="yellow"/>
        </w:rPr>
      </w:pPr>
      <w:r w:rsidRPr="00882C8E">
        <w:rPr>
          <w:highlight w:val="yellow"/>
        </w:rPr>
        <w:t xml:space="preserve">Profession primarily responsible: Physicians </w:t>
      </w:r>
    </w:p>
    <w:p w14:paraId="0DDAD161" w14:textId="77777777" w:rsidR="003140B1" w:rsidRPr="00882C8E" w:rsidRDefault="003140B1" w:rsidP="003140B1">
      <w:pPr>
        <w:pStyle w:val="ListParagraph"/>
        <w:numPr>
          <w:ilvl w:val="0"/>
          <w:numId w:val="6"/>
        </w:numPr>
        <w:ind w:left="2520"/>
        <w:rPr>
          <w:highlight w:val="yellow"/>
        </w:rPr>
      </w:pPr>
      <w:r w:rsidRPr="00882C8E">
        <w:rPr>
          <w:highlight w:val="yellow"/>
        </w:rPr>
        <w:t>Behavioral Classification: Faulty decision-making</w:t>
      </w:r>
    </w:p>
    <w:p w14:paraId="1E9F254C" w14:textId="77777777" w:rsidR="003140B1" w:rsidRPr="00882C8E" w:rsidRDefault="003140B1" w:rsidP="003140B1">
      <w:pPr>
        <w:pStyle w:val="ListParagraph"/>
        <w:numPr>
          <w:ilvl w:val="0"/>
          <w:numId w:val="6"/>
        </w:numPr>
        <w:ind w:left="2520"/>
        <w:rPr>
          <w:highlight w:val="yellow"/>
        </w:rPr>
      </w:pPr>
      <w:r w:rsidRPr="00882C8E">
        <w:rPr>
          <w:highlight w:val="yellow"/>
        </w:rPr>
        <w:t>System state(s) at which error occurred: Decision/execution</w:t>
      </w:r>
    </w:p>
    <w:p w14:paraId="5A668AC8" w14:textId="73FC1DBB" w:rsidR="003140B1" w:rsidRPr="00882C8E" w:rsidRDefault="003140B1" w:rsidP="003140B1">
      <w:pPr>
        <w:pStyle w:val="ListParagraph"/>
        <w:numPr>
          <w:ilvl w:val="0"/>
          <w:numId w:val="6"/>
        </w:numPr>
        <w:ind w:left="2520"/>
        <w:rPr>
          <w:highlight w:val="yellow"/>
        </w:rPr>
      </w:pPr>
      <w:r w:rsidRPr="00882C8E">
        <w:rPr>
          <w:highlight w:val="yellow"/>
        </w:rPr>
        <w:t xml:space="preserve">At what levels did failures occur: Prescription by MD or nurse practitioner </w:t>
      </w:r>
    </w:p>
    <w:p w14:paraId="2A0D791C" w14:textId="77777777" w:rsidR="00882C8E" w:rsidRDefault="00882C8E" w:rsidP="00882C8E">
      <w:pPr>
        <w:pStyle w:val="ListParagraph"/>
        <w:ind w:left="2520"/>
      </w:pPr>
    </w:p>
    <w:p w14:paraId="68741E36" w14:textId="55513A3B" w:rsidR="008A2532" w:rsidRDefault="00243F4F" w:rsidP="003140B1">
      <w:pPr>
        <w:pStyle w:val="ListParagraph"/>
        <w:numPr>
          <w:ilvl w:val="1"/>
          <w:numId w:val="1"/>
        </w:numPr>
      </w:pPr>
      <w:r>
        <w:t>If pharmacist said “</w:t>
      </w:r>
      <w:r w:rsidRPr="000A1E95">
        <w:rPr>
          <w:color w:val="70AD47" w:themeColor="accent6"/>
        </w:rPr>
        <w:t>Yes</w:t>
      </w:r>
      <w:r>
        <w:t xml:space="preserve">” to </w:t>
      </w:r>
      <w:r w:rsidRPr="008A2532">
        <w:rPr>
          <w:b/>
        </w:rPr>
        <w:t>all</w:t>
      </w:r>
      <w:r>
        <w:t xml:space="preserve"> the triage questions and you filled out </w:t>
      </w:r>
      <w:r w:rsidRPr="008A2532">
        <w:rPr>
          <w:b/>
        </w:rPr>
        <w:t>every event</w:t>
      </w:r>
      <w:r>
        <w:t xml:space="preserve"> on Alok’s form,</w:t>
      </w:r>
      <w:r w:rsidR="008A2532">
        <w:t xml:space="preserve"> please see the directions in green. If pharmacist said “</w:t>
      </w:r>
      <w:r w:rsidR="008A2532" w:rsidRPr="000A1E95">
        <w:rPr>
          <w:color w:val="FF0000"/>
        </w:rPr>
        <w:t>No</w:t>
      </w:r>
      <w:r w:rsidR="008A2532">
        <w:t xml:space="preserve">” to some of the triage </w:t>
      </w:r>
      <w:r w:rsidR="000A1E95">
        <w:t xml:space="preserve">questions and you </w:t>
      </w:r>
      <w:r w:rsidR="000A1E95" w:rsidRPr="000A1E95">
        <w:rPr>
          <w:b/>
        </w:rPr>
        <w:t>did not fill out</w:t>
      </w:r>
      <w:r w:rsidR="000A1E95">
        <w:t xml:space="preserve"> all the events on Alok’s form, see directions in </w:t>
      </w:r>
      <w:r w:rsidR="000A1E95" w:rsidRPr="000A1E95">
        <w:t>red</w:t>
      </w:r>
      <w:r w:rsidR="000A1E95">
        <w:t>.</w:t>
      </w:r>
    </w:p>
    <w:p w14:paraId="3CDE4A33" w14:textId="2809BBF6" w:rsidR="003140B1" w:rsidRPr="008A2532" w:rsidRDefault="00243F4F" w:rsidP="008A2532">
      <w:pPr>
        <w:pStyle w:val="ListParagraph"/>
        <w:numPr>
          <w:ilvl w:val="2"/>
          <w:numId w:val="1"/>
        </w:numPr>
        <w:rPr>
          <w:color w:val="70AD47" w:themeColor="accent6"/>
        </w:rPr>
      </w:pPr>
      <w:r>
        <w:t xml:space="preserve"> </w:t>
      </w:r>
      <w:r w:rsidR="000A1E95">
        <w:rPr>
          <w:color w:val="70AD47" w:themeColor="accent6"/>
        </w:rPr>
        <w:t>M</w:t>
      </w:r>
      <w:r w:rsidRPr="008A2532">
        <w:rPr>
          <w:color w:val="70AD47" w:themeColor="accent6"/>
        </w:rPr>
        <w:t xml:space="preserve">ark the form status as </w:t>
      </w:r>
      <w:r w:rsidRPr="008A2532">
        <w:rPr>
          <w:color w:val="70AD47" w:themeColor="accent6"/>
          <w:u w:val="single"/>
        </w:rPr>
        <w:t>“Complete”</w:t>
      </w:r>
      <w:r w:rsidRPr="008A2532">
        <w:rPr>
          <w:color w:val="70AD47" w:themeColor="accent6"/>
        </w:rPr>
        <w:t xml:space="preserve">. You will also need to go to the form titled </w:t>
      </w:r>
      <w:r w:rsidRPr="008A2532">
        <w:rPr>
          <w:color w:val="70AD47" w:themeColor="accent6"/>
          <w:u w:val="single"/>
        </w:rPr>
        <w:t>“Consensus Data</w:t>
      </w:r>
      <w:r w:rsidRPr="008A2532">
        <w:rPr>
          <w:color w:val="70AD47" w:themeColor="accent6"/>
        </w:rPr>
        <w:t>” and fill out:</w:t>
      </w:r>
    </w:p>
    <w:p w14:paraId="1F89259F" w14:textId="14B75BA5" w:rsidR="00243F4F" w:rsidRPr="008A2532" w:rsidRDefault="00243F4F" w:rsidP="008A2532">
      <w:pPr>
        <w:pStyle w:val="ListParagraph"/>
        <w:numPr>
          <w:ilvl w:val="3"/>
          <w:numId w:val="1"/>
        </w:numPr>
        <w:rPr>
          <w:color w:val="70AD47" w:themeColor="accent6"/>
        </w:rPr>
      </w:pPr>
      <w:r w:rsidRPr="008A2532">
        <w:rPr>
          <w:color w:val="70AD47" w:themeColor="accent6"/>
        </w:rPr>
        <w:t>Click “Today” for Date Physician Review Conducted</w:t>
      </w:r>
    </w:p>
    <w:p w14:paraId="59437599" w14:textId="4ADA72DF" w:rsidR="00243F4F" w:rsidRPr="008A2532" w:rsidRDefault="00243F4F" w:rsidP="008A2532">
      <w:pPr>
        <w:pStyle w:val="ListParagraph"/>
        <w:numPr>
          <w:ilvl w:val="3"/>
          <w:numId w:val="1"/>
        </w:numPr>
        <w:rPr>
          <w:color w:val="70AD47" w:themeColor="accent6"/>
        </w:rPr>
      </w:pPr>
      <w:r w:rsidRPr="008A2532">
        <w:rPr>
          <w:color w:val="70AD47" w:themeColor="accent6"/>
        </w:rPr>
        <w:t>Put yourself as the Consensus Reviewer</w:t>
      </w:r>
    </w:p>
    <w:p w14:paraId="3975A064" w14:textId="430A99D6" w:rsidR="00243F4F" w:rsidRPr="008A2532" w:rsidRDefault="00243F4F" w:rsidP="008A2532">
      <w:pPr>
        <w:pStyle w:val="ListParagraph"/>
        <w:numPr>
          <w:ilvl w:val="3"/>
          <w:numId w:val="1"/>
        </w:numPr>
        <w:rPr>
          <w:color w:val="70AD47" w:themeColor="accent6"/>
        </w:rPr>
      </w:pPr>
      <w:r w:rsidRPr="008A2532">
        <w:rPr>
          <w:color w:val="70AD47" w:themeColor="accent6"/>
        </w:rPr>
        <w:t>Check off “Alok” as the Physician Reviewer</w:t>
      </w:r>
    </w:p>
    <w:p w14:paraId="08BC90EB" w14:textId="0ED9682A" w:rsidR="00243F4F" w:rsidRPr="008A2532" w:rsidRDefault="00243F4F" w:rsidP="008A2532">
      <w:pPr>
        <w:pStyle w:val="ListParagraph"/>
        <w:numPr>
          <w:ilvl w:val="3"/>
          <w:numId w:val="1"/>
        </w:numPr>
        <w:rPr>
          <w:color w:val="70AD47" w:themeColor="accent6"/>
        </w:rPr>
      </w:pPr>
      <w:r w:rsidRPr="008A2532">
        <w:rPr>
          <w:color w:val="70AD47" w:themeColor="accent6"/>
        </w:rPr>
        <w:t>Scroll to the bottom of the form and select “0” for Split Events</w:t>
      </w:r>
    </w:p>
    <w:p w14:paraId="457DD558" w14:textId="42E2D750" w:rsidR="00243F4F" w:rsidRPr="008A2532" w:rsidRDefault="00243F4F" w:rsidP="008A2532">
      <w:pPr>
        <w:pStyle w:val="ListParagraph"/>
        <w:numPr>
          <w:ilvl w:val="3"/>
          <w:numId w:val="1"/>
        </w:numPr>
        <w:rPr>
          <w:color w:val="70AD47" w:themeColor="accent6"/>
        </w:rPr>
      </w:pPr>
      <w:r w:rsidRPr="008A2532">
        <w:rPr>
          <w:color w:val="70AD47" w:themeColor="accent6"/>
        </w:rPr>
        <w:t>For the question “Have all Identified Events for this case been reviewed? Select “Yes”</w:t>
      </w:r>
    </w:p>
    <w:p w14:paraId="7A618490" w14:textId="44C96236" w:rsidR="008A2532" w:rsidRDefault="00243F4F" w:rsidP="000A1E95">
      <w:pPr>
        <w:pStyle w:val="ListParagraph"/>
        <w:numPr>
          <w:ilvl w:val="3"/>
          <w:numId w:val="1"/>
        </w:numPr>
        <w:rPr>
          <w:color w:val="70AD47" w:themeColor="accent6"/>
        </w:rPr>
      </w:pPr>
      <w:r w:rsidRPr="008A2532">
        <w:rPr>
          <w:color w:val="70AD47" w:themeColor="accent6"/>
        </w:rPr>
        <w:t>Mark form status as “Complete” and Save</w:t>
      </w:r>
    </w:p>
    <w:p w14:paraId="7CC99C89" w14:textId="2DF3049A" w:rsidR="000A1E95" w:rsidRPr="000A1E95" w:rsidRDefault="000A1E95" w:rsidP="000A1E95">
      <w:pPr>
        <w:pStyle w:val="ListParagraph"/>
        <w:numPr>
          <w:ilvl w:val="2"/>
          <w:numId w:val="1"/>
        </w:numPr>
        <w:rPr>
          <w:color w:val="FF0000"/>
        </w:rPr>
      </w:pPr>
      <w:r w:rsidRPr="000A1E95">
        <w:rPr>
          <w:color w:val="FF0000"/>
        </w:rPr>
        <w:t xml:space="preserve">Mark the </w:t>
      </w:r>
      <w:r>
        <w:rPr>
          <w:color w:val="FF0000"/>
        </w:rPr>
        <w:t xml:space="preserve">form status as </w:t>
      </w:r>
      <w:r w:rsidRPr="0059467F">
        <w:rPr>
          <w:color w:val="FF0000"/>
          <w:u w:val="single"/>
        </w:rPr>
        <w:t>“Incomplete”.</w:t>
      </w:r>
      <w:r>
        <w:rPr>
          <w:color w:val="FF0000"/>
        </w:rPr>
        <w:t xml:space="preserve"> Do not go to </w:t>
      </w:r>
      <w:r w:rsidR="0007309F">
        <w:rPr>
          <w:color w:val="FF0000"/>
        </w:rPr>
        <w:t xml:space="preserve">the </w:t>
      </w:r>
      <w:r>
        <w:rPr>
          <w:color w:val="FF0000"/>
        </w:rPr>
        <w:t xml:space="preserve">form “Consensus Data”. </w:t>
      </w:r>
      <w:r w:rsidR="0007309F">
        <w:rPr>
          <w:color w:val="FF0000"/>
        </w:rPr>
        <w:t xml:space="preserve">You don’t need to fill out the form yet. </w:t>
      </w:r>
      <w:r>
        <w:rPr>
          <w:color w:val="FF0000"/>
        </w:rPr>
        <w:t xml:space="preserve">You will fill out this form during the adjudication meeting because cases still need to be presented by the pharmacist.  </w:t>
      </w:r>
    </w:p>
    <w:p w14:paraId="2D4F4885" w14:textId="2668CCA1" w:rsidR="008A2532" w:rsidRDefault="008A2532" w:rsidP="008A2532">
      <w:pPr>
        <w:pStyle w:val="ListParagraph"/>
        <w:numPr>
          <w:ilvl w:val="0"/>
          <w:numId w:val="1"/>
        </w:numPr>
      </w:pPr>
      <w:r>
        <w:lastRenderedPageBreak/>
        <w:t>Go back to the report titled “OA Completed” and repeat steps 2-6</w:t>
      </w:r>
      <w:r w:rsidR="0059467F">
        <w:t xml:space="preserve"> until no more patient records are left. </w:t>
      </w:r>
    </w:p>
    <w:p w14:paraId="1D7EFA15" w14:textId="17757C39" w:rsidR="001777B9" w:rsidRDefault="001777B9" w:rsidP="001777B9"/>
    <w:p w14:paraId="112B464A" w14:textId="52AA029C" w:rsidR="001777B9" w:rsidRDefault="001777B9" w:rsidP="001777B9">
      <w:pPr>
        <w:rPr>
          <w:b/>
          <w:u w:val="single"/>
        </w:rPr>
      </w:pPr>
      <w:r w:rsidRPr="001777B9">
        <w:rPr>
          <w:b/>
          <w:u w:val="single"/>
        </w:rPr>
        <w:t xml:space="preserve">DURING ADJUDICATION MEETING </w:t>
      </w:r>
    </w:p>
    <w:p w14:paraId="5F32F0D6" w14:textId="20DC5229" w:rsidR="001777B9" w:rsidRDefault="001777B9" w:rsidP="001777B9">
      <w:pPr>
        <w:pStyle w:val="ListParagraph"/>
        <w:numPr>
          <w:ilvl w:val="3"/>
          <w:numId w:val="1"/>
        </w:numPr>
        <w:ind w:left="720"/>
      </w:pPr>
      <w:r>
        <w:t xml:space="preserve">Log into </w:t>
      </w:r>
      <w:proofErr w:type="spellStart"/>
      <w:r>
        <w:t>REDCap</w:t>
      </w:r>
      <w:proofErr w:type="spellEnd"/>
      <w:r>
        <w:t xml:space="preserve"> and click “Record Status Dashboard” on the left.</w:t>
      </w:r>
    </w:p>
    <w:p w14:paraId="3F48AB10" w14:textId="0243CEC0" w:rsidR="001777B9" w:rsidRDefault="001777B9" w:rsidP="001777B9">
      <w:pPr>
        <w:pStyle w:val="ListParagraph"/>
        <w:numPr>
          <w:ilvl w:val="3"/>
          <w:numId w:val="1"/>
        </w:numPr>
        <w:ind w:left="720"/>
      </w:pPr>
      <w:r>
        <w:t xml:space="preserve">Make sure the Dashboard displayed is </w:t>
      </w:r>
      <w:r w:rsidRPr="001777B9">
        <w:rPr>
          <w:u w:val="single"/>
        </w:rPr>
        <w:t>“Physician Review Cases”</w:t>
      </w:r>
      <w:r>
        <w:t xml:space="preserve"> (at the top)</w:t>
      </w:r>
    </w:p>
    <w:p w14:paraId="7E5F59F0" w14:textId="0D62B8EA" w:rsidR="001777B9" w:rsidRDefault="001777B9" w:rsidP="001777B9">
      <w:pPr>
        <w:pStyle w:val="ListParagraph"/>
        <w:numPr>
          <w:ilvl w:val="3"/>
          <w:numId w:val="1"/>
        </w:numPr>
        <w:ind w:left="720"/>
      </w:pPr>
      <w:r>
        <w:t xml:space="preserve">This will </w:t>
      </w:r>
      <w:r w:rsidR="005C38E2">
        <w:t>show all the patient records ready to be presented by the pharmacist</w:t>
      </w:r>
    </w:p>
    <w:p w14:paraId="1F5CA600" w14:textId="2D6F9339" w:rsidR="005C38E2" w:rsidRDefault="005C38E2" w:rsidP="001777B9">
      <w:pPr>
        <w:pStyle w:val="ListParagraph"/>
        <w:numPr>
          <w:ilvl w:val="3"/>
          <w:numId w:val="1"/>
        </w:numPr>
        <w:ind w:left="720"/>
      </w:pPr>
      <w:r>
        <w:t>Select the record that the pharmacist says they will be presenting</w:t>
      </w:r>
    </w:p>
    <w:p w14:paraId="6D6C585D" w14:textId="171604AD" w:rsidR="00B04CB0" w:rsidRDefault="005C38E2" w:rsidP="00B04CB0">
      <w:pPr>
        <w:pStyle w:val="ListParagraph"/>
        <w:numPr>
          <w:ilvl w:val="3"/>
          <w:numId w:val="1"/>
        </w:numPr>
        <w:ind w:left="720"/>
      </w:pPr>
      <w:r>
        <w:t>Click the “Consensus Data” form and fill out the appropriate info at the top (date: TODAY, consensus reviewer: YOU, physician reviewers</w:t>
      </w:r>
      <w:r w:rsidR="00B04CB0">
        <w:t>)</w:t>
      </w:r>
    </w:p>
    <w:p w14:paraId="42BE1825" w14:textId="5DA46643" w:rsidR="00B04CB0" w:rsidRDefault="0060659A" w:rsidP="00B04CB0">
      <w:pPr>
        <w:pStyle w:val="ListParagraph"/>
        <w:numPr>
          <w:ilvl w:val="3"/>
          <w:numId w:val="1"/>
        </w:numPr>
        <w:ind w:left="720"/>
      </w:pPr>
      <w:r>
        <w:t xml:space="preserve">While pharmacist is presenting the case, listen to check which Event they are presenting. After physicians say they are ready to talk/discuss it, be prepared to fill out the consensus details based on what they agree on verbally. </w:t>
      </w:r>
    </w:p>
    <w:p w14:paraId="06F3F82D" w14:textId="1BCCE692" w:rsidR="0060659A" w:rsidRDefault="0060659A" w:rsidP="00B04CB0">
      <w:pPr>
        <w:pStyle w:val="ListParagraph"/>
        <w:numPr>
          <w:ilvl w:val="3"/>
          <w:numId w:val="1"/>
        </w:numPr>
        <w:ind w:left="720"/>
      </w:pPr>
      <w:r>
        <w:t xml:space="preserve">Remember that the “Triage” Events (the events that you would have already filled on Alok’s form in the “BEFORE ADJUDICATION MEETING” steps) will not be presented by the pharmacist, so you will skip filling out the details for those specific events in the consensus. The pharmacist/Alok will mention which event is being triaged and which event they are presenting so you just need to follow along to know which event to fill out on the </w:t>
      </w:r>
      <w:r w:rsidRPr="0060659A">
        <w:rPr>
          <w:u w:val="single"/>
        </w:rPr>
        <w:t>“Consensus Data”</w:t>
      </w:r>
      <w:r>
        <w:t xml:space="preserve"> form. </w:t>
      </w:r>
    </w:p>
    <w:p w14:paraId="7813699A" w14:textId="6F6D2FD9" w:rsidR="00264DA1" w:rsidRDefault="00264DA1" w:rsidP="00B04CB0">
      <w:pPr>
        <w:pStyle w:val="ListParagraph"/>
        <w:numPr>
          <w:ilvl w:val="3"/>
          <w:numId w:val="1"/>
        </w:numPr>
        <w:ind w:left="720"/>
      </w:pPr>
      <w:r>
        <w:t>If physicians decide that they are Split Events, fill out the appropriate details. If not, you can select “0”</w:t>
      </w:r>
    </w:p>
    <w:p w14:paraId="7F5E34D7" w14:textId="6560902A" w:rsidR="0060659A" w:rsidRDefault="0060659A" w:rsidP="00B04CB0">
      <w:pPr>
        <w:pStyle w:val="ListParagraph"/>
        <w:numPr>
          <w:ilvl w:val="3"/>
          <w:numId w:val="1"/>
        </w:numPr>
        <w:ind w:left="720"/>
      </w:pPr>
      <w:r>
        <w:t xml:space="preserve">Once </w:t>
      </w:r>
      <w:r w:rsidR="00264DA1">
        <w:t>all events are complete, select “Yes” to “Have all Events for this case been reviewed?”</w:t>
      </w:r>
    </w:p>
    <w:p w14:paraId="44878129" w14:textId="1F809C0E" w:rsidR="00264DA1" w:rsidRDefault="00264DA1" w:rsidP="00B04CB0">
      <w:pPr>
        <w:pStyle w:val="ListParagraph"/>
        <w:numPr>
          <w:ilvl w:val="3"/>
          <w:numId w:val="1"/>
        </w:numPr>
        <w:ind w:left="720"/>
      </w:pPr>
      <w:r>
        <w:t>Mark form status as complete and Save</w:t>
      </w:r>
    </w:p>
    <w:p w14:paraId="23EF8AFF" w14:textId="686B398B" w:rsidR="00264DA1" w:rsidRDefault="000F08E6" w:rsidP="00B04CB0">
      <w:pPr>
        <w:pStyle w:val="ListParagraph"/>
        <w:numPr>
          <w:ilvl w:val="3"/>
          <w:numId w:val="1"/>
        </w:numPr>
        <w:ind w:left="720"/>
      </w:pPr>
      <w:r>
        <w:t>For data cleaning purposes, go back into each physician’s “Physician Review” form</w:t>
      </w:r>
      <w:r w:rsidR="00DC59F6">
        <w:t xml:space="preserve"> and ensure that all fields have been completed (especially the consensus for events/cases that were not triaged)</w:t>
      </w:r>
      <w:r w:rsidR="002B22FB">
        <w:t xml:space="preserve"> </w:t>
      </w:r>
    </w:p>
    <w:p w14:paraId="748B6C2C" w14:textId="042ADFC8" w:rsidR="002B22FB" w:rsidRPr="00D97364" w:rsidRDefault="002B22FB" w:rsidP="00B04CB0">
      <w:pPr>
        <w:pStyle w:val="ListParagraph"/>
        <w:numPr>
          <w:ilvl w:val="3"/>
          <w:numId w:val="1"/>
        </w:numPr>
        <w:ind w:left="720"/>
        <w:rPr>
          <w:u w:val="single"/>
        </w:rPr>
      </w:pPr>
      <w:r>
        <w:t xml:space="preserve">After careful review, mark form status as </w:t>
      </w:r>
      <w:r w:rsidRPr="002B22FB">
        <w:rPr>
          <w:u w:val="single"/>
        </w:rPr>
        <w:t>“Complete”</w:t>
      </w:r>
      <w:r>
        <w:rPr>
          <w:u w:val="single"/>
        </w:rPr>
        <w:t xml:space="preserve">. </w:t>
      </w:r>
      <w:r>
        <w:t xml:space="preserve"> If anything is missing, mark form as </w:t>
      </w:r>
      <w:r w:rsidRPr="002B22FB">
        <w:rPr>
          <w:u w:val="single"/>
        </w:rPr>
        <w:t>“Unverified”</w:t>
      </w:r>
      <w:r>
        <w:t xml:space="preserve"> and notify Alok. </w:t>
      </w:r>
    </w:p>
    <w:p w14:paraId="7BD7AD55" w14:textId="5D37D97B" w:rsidR="00D97364" w:rsidRPr="002B22FB" w:rsidRDefault="00D97364" w:rsidP="00B04CB0">
      <w:pPr>
        <w:pStyle w:val="ListParagraph"/>
        <w:numPr>
          <w:ilvl w:val="3"/>
          <w:numId w:val="1"/>
        </w:numPr>
        <w:ind w:left="720"/>
        <w:rPr>
          <w:u w:val="single"/>
        </w:rPr>
      </w:pPr>
      <w:r>
        <w:t xml:space="preserve">Go back to </w:t>
      </w:r>
      <w:r w:rsidR="0008745A">
        <w:t>Record Status Dashboard and continue with the next patient</w:t>
      </w:r>
      <w:r w:rsidR="001E1D2C">
        <w:t xml:space="preserve"> following steps 4-12</w:t>
      </w:r>
    </w:p>
    <w:p w14:paraId="174C8D2C" w14:textId="77777777" w:rsidR="002B22FB" w:rsidRPr="002B22FB" w:rsidRDefault="002B22FB" w:rsidP="002B22FB">
      <w:pPr>
        <w:rPr>
          <w:u w:val="single"/>
        </w:rPr>
      </w:pPr>
    </w:p>
    <w:sectPr w:rsidR="002B22FB" w:rsidRPr="002B22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C6FE4"/>
    <w:multiLevelType w:val="hybridMultilevel"/>
    <w:tmpl w:val="65FE6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6269F"/>
    <w:multiLevelType w:val="hybridMultilevel"/>
    <w:tmpl w:val="65FE6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D33213"/>
    <w:multiLevelType w:val="hybridMultilevel"/>
    <w:tmpl w:val="65FE6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D15BFD"/>
    <w:multiLevelType w:val="hybridMultilevel"/>
    <w:tmpl w:val="65FE6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E253D1"/>
    <w:multiLevelType w:val="hybridMultilevel"/>
    <w:tmpl w:val="65FE6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6F48B1"/>
    <w:multiLevelType w:val="hybridMultilevel"/>
    <w:tmpl w:val="D36A1F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8C2680"/>
    <w:multiLevelType w:val="hybridMultilevel"/>
    <w:tmpl w:val="65FE6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2"/>
  </w:num>
  <w:num w:numId="5">
    <w:abstractNumId w:val="0"/>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365"/>
    <w:rsid w:val="0007309F"/>
    <w:rsid w:val="0008745A"/>
    <w:rsid w:val="000A1E95"/>
    <w:rsid w:val="000F08E6"/>
    <w:rsid w:val="001777B9"/>
    <w:rsid w:val="001E1D2C"/>
    <w:rsid w:val="00243F4F"/>
    <w:rsid w:val="00250628"/>
    <w:rsid w:val="00264DA1"/>
    <w:rsid w:val="002B22FB"/>
    <w:rsid w:val="003140B1"/>
    <w:rsid w:val="0059467F"/>
    <w:rsid w:val="005C38E2"/>
    <w:rsid w:val="0060659A"/>
    <w:rsid w:val="006C403E"/>
    <w:rsid w:val="007C4F15"/>
    <w:rsid w:val="00882C8E"/>
    <w:rsid w:val="008A2532"/>
    <w:rsid w:val="00930365"/>
    <w:rsid w:val="009A2161"/>
    <w:rsid w:val="00B04CB0"/>
    <w:rsid w:val="00B21DD3"/>
    <w:rsid w:val="00D97364"/>
    <w:rsid w:val="00DC59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8228C"/>
  <w15:chartTrackingRefBased/>
  <w15:docId w15:val="{59CFB83D-77D3-468B-8313-0E73B2B98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21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29AFE08EDAF24AB4DF80FB8383C97F" ma:contentTypeVersion="15" ma:contentTypeDescription="Create a new document." ma:contentTypeScope="" ma:versionID="addb6daac15080c96a9135cb7cf6f317">
  <xsd:schema xmlns:xsd="http://www.w3.org/2001/XMLSchema" xmlns:xs="http://www.w3.org/2001/XMLSchema" xmlns:p="http://schemas.microsoft.com/office/2006/metadata/properties" xmlns:ns1="http://schemas.microsoft.com/sharepoint/v3" xmlns:ns2="b3c48c09-b89c-4c26-9e26-8ba8cd53d473" xmlns:ns3="33400992-2114-4483-a2ce-115aa66bc188" targetNamespace="http://schemas.microsoft.com/office/2006/metadata/properties" ma:root="true" ma:fieldsID="f948af7c67474e5bd84f92b2f32ed189" ns1:_="" ns2:_="" ns3:_="">
    <xsd:import namespace="http://schemas.microsoft.com/sharepoint/v3"/>
    <xsd:import namespace="b3c48c09-b89c-4c26-9e26-8ba8cd53d473"/>
    <xsd:import namespace="33400992-2114-4483-a2ce-115aa66bc18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1:_ip_UnifiedCompliancePolicyProperties" minOccurs="0"/>
                <xsd:element ref="ns1:_ip_UnifiedCompliancePolicyUIActio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c48c09-b89c-4c26-9e26-8ba8cd53d4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c592f6e-9db9-49f2-9f9e-7d6ee315dce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400992-2114-4483-a2ce-115aa66bc18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13a016eb-57bb-46da-9999-dfdf569da2bd}" ma:internalName="TaxCatchAll" ma:showField="CatchAllData" ma:web="33400992-2114-4483-a2ce-115aa66bc1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1467E7-3D14-4F7B-A809-63960E2B4439}"/>
</file>

<file path=customXml/itemProps2.xml><?xml version="1.0" encoding="utf-8"?>
<ds:datastoreItem xmlns:ds="http://schemas.openxmlformats.org/officeDocument/2006/customXml" ds:itemID="{AC7A1976-27D1-4B24-A295-6EFF02E10033}"/>
</file>

<file path=docProps/app.xml><?xml version="1.0" encoding="utf-8"?>
<Properties xmlns="http://schemas.openxmlformats.org/officeDocument/2006/extended-properties" xmlns:vt="http://schemas.openxmlformats.org/officeDocument/2006/docPropsVTypes">
  <Template>Normal</Template>
  <TotalTime>77</TotalTime>
  <Pages>4</Pages>
  <Words>1149</Words>
  <Characters>6555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Thu</dc:creator>
  <cp:keywords/>
  <dc:description/>
  <cp:lastModifiedBy>Pham, Thu</cp:lastModifiedBy>
  <cp:revision>16</cp:revision>
  <dcterms:created xsi:type="dcterms:W3CDTF">2022-06-07T13:59:00Z</dcterms:created>
  <dcterms:modified xsi:type="dcterms:W3CDTF">2022-06-07T16:12:00Z</dcterms:modified>
</cp:coreProperties>
</file>